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75B4" w:rsidRDefault="001F75B4">
      <w:pPr>
        <w:pStyle w:val="BodyText"/>
        <w:ind w:left="0" w:firstLine="0"/>
        <w:rPr>
          <w:rFonts w:ascii="Times New Roman"/>
          <w:i w:val="0"/>
        </w:rPr>
      </w:pPr>
    </w:p>
    <w:p w:rsidR="001F75B4" w:rsidRDefault="001F75B4">
      <w:pPr>
        <w:pStyle w:val="BodyText"/>
        <w:ind w:left="0" w:firstLine="0"/>
        <w:rPr>
          <w:rFonts w:ascii="Times New Roman"/>
          <w:i w:val="0"/>
        </w:rPr>
      </w:pPr>
    </w:p>
    <w:p w:rsidR="001F75B4" w:rsidRDefault="001F75B4">
      <w:pPr>
        <w:pStyle w:val="BodyText"/>
        <w:spacing w:before="10"/>
        <w:ind w:left="0" w:firstLine="0"/>
        <w:rPr>
          <w:rFonts w:ascii="Times New Roman"/>
          <w:i w:val="0"/>
          <w:sz w:val="25"/>
        </w:rPr>
      </w:pPr>
    </w:p>
    <w:p w:rsidR="001F75B4" w:rsidRDefault="00B635EC">
      <w:pPr>
        <w:tabs>
          <w:tab w:val="left" w:pos="8383"/>
        </w:tabs>
        <w:spacing w:before="93"/>
        <w:ind w:left="3394"/>
        <w:rPr>
          <w:sz w:val="20"/>
        </w:rPr>
      </w:pPr>
      <w:r>
        <w:rPr>
          <w:noProof/>
        </w:rPr>
        <w:drawing>
          <wp:anchor distT="0" distB="0" distL="0" distR="0" simplePos="0" relativeHeight="15728640" behindDoc="0" locked="0" layoutInCell="1" allowOverlap="1">
            <wp:simplePos x="0" y="0"/>
            <wp:positionH relativeFrom="page">
              <wp:posOffset>460375</wp:posOffset>
            </wp:positionH>
            <wp:positionV relativeFrom="paragraph">
              <wp:posOffset>-485308</wp:posOffset>
            </wp:positionV>
            <wp:extent cx="1324610" cy="105531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324610" cy="1055319"/>
                    </a:xfrm>
                    <a:prstGeom prst="rect">
                      <a:avLst/>
                    </a:prstGeom>
                  </pic:spPr>
                </pic:pic>
              </a:graphicData>
            </a:graphic>
          </wp:anchor>
        </w:drawing>
      </w:r>
      <w:r>
        <w:rPr>
          <w:b/>
          <w:sz w:val="28"/>
        </w:rPr>
        <w:t>Jamboree Heights</w:t>
      </w:r>
      <w:r>
        <w:rPr>
          <w:b/>
          <w:spacing w:val="-11"/>
          <w:sz w:val="28"/>
        </w:rPr>
        <w:t xml:space="preserve"> </w:t>
      </w:r>
      <w:r>
        <w:rPr>
          <w:b/>
          <w:sz w:val="28"/>
        </w:rPr>
        <w:t>State</w:t>
      </w:r>
      <w:r>
        <w:rPr>
          <w:b/>
          <w:spacing w:val="-4"/>
          <w:sz w:val="28"/>
        </w:rPr>
        <w:t xml:space="preserve"> </w:t>
      </w:r>
      <w:r>
        <w:rPr>
          <w:b/>
          <w:sz w:val="28"/>
        </w:rPr>
        <w:t>School</w:t>
      </w:r>
      <w:r>
        <w:rPr>
          <w:b/>
          <w:sz w:val="28"/>
        </w:rPr>
        <w:tab/>
      </w:r>
      <w:r>
        <w:rPr>
          <w:position w:val="7"/>
          <w:sz w:val="20"/>
        </w:rPr>
        <w:t xml:space="preserve">35 </w:t>
      </w:r>
      <w:proofErr w:type="spellStart"/>
      <w:r>
        <w:rPr>
          <w:position w:val="7"/>
          <w:sz w:val="20"/>
        </w:rPr>
        <w:t>Beanland</w:t>
      </w:r>
      <w:proofErr w:type="spellEnd"/>
      <w:r>
        <w:rPr>
          <w:spacing w:val="-8"/>
          <w:position w:val="7"/>
          <w:sz w:val="20"/>
        </w:rPr>
        <w:t xml:space="preserve"> </w:t>
      </w:r>
      <w:r>
        <w:rPr>
          <w:position w:val="7"/>
          <w:sz w:val="20"/>
        </w:rPr>
        <w:t>Street</w:t>
      </w:r>
    </w:p>
    <w:p w:rsidR="001F75B4" w:rsidRDefault="00B635EC">
      <w:pPr>
        <w:spacing w:before="4"/>
        <w:ind w:right="1029"/>
        <w:jc w:val="right"/>
        <w:rPr>
          <w:sz w:val="20"/>
        </w:rPr>
      </w:pPr>
      <w:r>
        <w:rPr>
          <w:sz w:val="20"/>
        </w:rPr>
        <w:t>Jamboree</w:t>
      </w:r>
      <w:r>
        <w:rPr>
          <w:spacing w:val="-5"/>
          <w:sz w:val="20"/>
        </w:rPr>
        <w:t xml:space="preserve"> </w:t>
      </w:r>
      <w:r>
        <w:rPr>
          <w:sz w:val="20"/>
        </w:rPr>
        <w:t>Heights</w:t>
      </w:r>
    </w:p>
    <w:p w:rsidR="001F75B4" w:rsidRDefault="00B635EC">
      <w:pPr>
        <w:tabs>
          <w:tab w:val="left" w:pos="8767"/>
        </w:tabs>
        <w:spacing w:before="44"/>
        <w:ind w:left="3413"/>
        <w:rPr>
          <w:sz w:val="20"/>
        </w:rPr>
      </w:pPr>
      <w:r>
        <w:rPr>
          <w:b/>
          <w:sz w:val="28"/>
        </w:rPr>
        <w:t>Parents &amp;</w:t>
      </w:r>
      <w:r>
        <w:rPr>
          <w:b/>
          <w:spacing w:val="-11"/>
          <w:sz w:val="28"/>
        </w:rPr>
        <w:t xml:space="preserve"> </w:t>
      </w:r>
      <w:r>
        <w:rPr>
          <w:b/>
          <w:sz w:val="28"/>
        </w:rPr>
        <w:t>Citizen’s</w:t>
      </w:r>
      <w:r>
        <w:rPr>
          <w:b/>
          <w:spacing w:val="-3"/>
          <w:sz w:val="28"/>
        </w:rPr>
        <w:t xml:space="preserve"> </w:t>
      </w:r>
      <w:r>
        <w:rPr>
          <w:b/>
          <w:sz w:val="28"/>
        </w:rPr>
        <w:t>Association</w:t>
      </w:r>
      <w:r>
        <w:rPr>
          <w:b/>
          <w:sz w:val="28"/>
        </w:rPr>
        <w:tab/>
      </w:r>
      <w:r>
        <w:rPr>
          <w:position w:val="7"/>
          <w:sz w:val="20"/>
        </w:rPr>
        <w:t>QLD,</w:t>
      </w:r>
      <w:r>
        <w:rPr>
          <w:spacing w:val="-3"/>
          <w:position w:val="7"/>
          <w:sz w:val="20"/>
        </w:rPr>
        <w:t xml:space="preserve"> </w:t>
      </w:r>
      <w:r>
        <w:rPr>
          <w:position w:val="7"/>
          <w:sz w:val="20"/>
        </w:rPr>
        <w:t>4074</w:t>
      </w:r>
    </w:p>
    <w:p w:rsidR="001F75B4" w:rsidRDefault="000949AB">
      <w:pPr>
        <w:pStyle w:val="Title"/>
      </w:pPr>
      <w:r>
        <w:t>Minutes</w:t>
      </w:r>
      <w:r w:rsidR="00B635EC">
        <w:t xml:space="preserve"> for Meeting on Monday </w:t>
      </w:r>
      <w:r w:rsidR="00AD46C8" w:rsidRPr="00AD46C8">
        <w:t xml:space="preserve">16 October </w:t>
      </w:r>
      <w:r w:rsidR="00B635EC" w:rsidRPr="00AD46C8">
        <w:t>202</w:t>
      </w:r>
      <w:r w:rsidR="00AD18F5" w:rsidRPr="00AD46C8">
        <w:t>3</w:t>
      </w:r>
    </w:p>
    <w:p w:rsidR="001F75B4" w:rsidRDefault="001F75B4">
      <w:pPr>
        <w:rPr>
          <w:b/>
          <w:sz w:val="20"/>
        </w:rPr>
      </w:pPr>
    </w:p>
    <w:p w:rsidR="001F75B4" w:rsidRDefault="001F75B4">
      <w:pPr>
        <w:spacing w:before="2"/>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5"/>
        <w:gridCol w:w="3525"/>
        <w:gridCol w:w="2008"/>
        <w:gridCol w:w="3338"/>
      </w:tblGrid>
      <w:tr w:rsidR="001F75B4">
        <w:trPr>
          <w:trHeight w:val="244"/>
        </w:trPr>
        <w:tc>
          <w:tcPr>
            <w:tcW w:w="1815" w:type="dxa"/>
          </w:tcPr>
          <w:p w:rsidR="001F75B4" w:rsidRPr="00901542" w:rsidRDefault="00B635EC">
            <w:pPr>
              <w:pStyle w:val="TableParagraph"/>
              <w:spacing w:before="6" w:line="218" w:lineRule="exact"/>
              <w:ind w:left="115"/>
              <w:rPr>
                <w:rFonts w:ascii="Arial" w:hAnsi="Arial" w:cs="Arial"/>
                <w:b/>
                <w:sz w:val="20"/>
              </w:rPr>
            </w:pPr>
            <w:r w:rsidRPr="00901542">
              <w:rPr>
                <w:rFonts w:ascii="Arial" w:hAnsi="Arial" w:cs="Arial"/>
                <w:b/>
                <w:sz w:val="20"/>
              </w:rPr>
              <w:t>Date:</w:t>
            </w:r>
          </w:p>
        </w:tc>
        <w:tc>
          <w:tcPr>
            <w:tcW w:w="3525" w:type="dxa"/>
          </w:tcPr>
          <w:p w:rsidR="001F75B4" w:rsidRPr="00AD46C8" w:rsidRDefault="00AD46C8">
            <w:pPr>
              <w:pStyle w:val="TableParagraph"/>
              <w:spacing w:before="6" w:line="218" w:lineRule="exact"/>
              <w:rPr>
                <w:rFonts w:ascii="Arial" w:hAnsi="Arial" w:cs="Arial"/>
                <w:sz w:val="20"/>
              </w:rPr>
            </w:pPr>
            <w:r w:rsidRPr="00AD46C8">
              <w:rPr>
                <w:rFonts w:ascii="Arial" w:hAnsi="Arial" w:cs="Arial"/>
                <w:sz w:val="20"/>
              </w:rPr>
              <w:t>16 October</w:t>
            </w:r>
            <w:r w:rsidR="00B635EC" w:rsidRPr="00AD46C8">
              <w:rPr>
                <w:rFonts w:ascii="Arial" w:hAnsi="Arial" w:cs="Arial"/>
                <w:sz w:val="20"/>
              </w:rPr>
              <w:t xml:space="preserve"> 202</w:t>
            </w:r>
            <w:r w:rsidR="00AD18F5" w:rsidRPr="00AD46C8">
              <w:rPr>
                <w:rFonts w:ascii="Arial" w:hAnsi="Arial" w:cs="Arial"/>
                <w:sz w:val="20"/>
              </w:rPr>
              <w:t>3</w:t>
            </w:r>
          </w:p>
        </w:tc>
        <w:tc>
          <w:tcPr>
            <w:tcW w:w="2008" w:type="dxa"/>
          </w:tcPr>
          <w:p w:rsidR="001F75B4" w:rsidRPr="00AD46C8" w:rsidRDefault="00B635EC">
            <w:pPr>
              <w:pStyle w:val="TableParagraph"/>
              <w:spacing w:before="6" w:line="218" w:lineRule="exact"/>
              <w:rPr>
                <w:rFonts w:ascii="Arial" w:hAnsi="Arial" w:cs="Arial"/>
                <w:b/>
                <w:sz w:val="20"/>
              </w:rPr>
            </w:pPr>
            <w:r w:rsidRPr="00AD46C8">
              <w:rPr>
                <w:rFonts w:ascii="Arial" w:hAnsi="Arial" w:cs="Arial"/>
                <w:b/>
                <w:sz w:val="20"/>
              </w:rPr>
              <w:t>Location:</w:t>
            </w:r>
          </w:p>
        </w:tc>
        <w:tc>
          <w:tcPr>
            <w:tcW w:w="3338" w:type="dxa"/>
          </w:tcPr>
          <w:p w:rsidR="001F75B4" w:rsidRPr="00AD46C8" w:rsidRDefault="00B635EC">
            <w:pPr>
              <w:pStyle w:val="TableParagraph"/>
              <w:spacing w:before="6" w:line="218" w:lineRule="exact"/>
              <w:ind w:left="113"/>
              <w:rPr>
                <w:rFonts w:ascii="Arial" w:hAnsi="Arial" w:cs="Arial"/>
                <w:sz w:val="20"/>
              </w:rPr>
            </w:pPr>
            <w:r w:rsidRPr="00AD46C8">
              <w:rPr>
                <w:rFonts w:ascii="Arial" w:hAnsi="Arial" w:cs="Arial"/>
                <w:sz w:val="20"/>
              </w:rPr>
              <w:t>JHSS Staffroom</w:t>
            </w:r>
          </w:p>
        </w:tc>
      </w:tr>
      <w:tr w:rsidR="001F75B4">
        <w:trPr>
          <w:trHeight w:val="239"/>
        </w:trPr>
        <w:tc>
          <w:tcPr>
            <w:tcW w:w="1815" w:type="dxa"/>
          </w:tcPr>
          <w:p w:rsidR="001F75B4" w:rsidRPr="00901542" w:rsidRDefault="00B635EC">
            <w:pPr>
              <w:pStyle w:val="TableParagraph"/>
              <w:spacing w:before="1" w:line="218" w:lineRule="exact"/>
              <w:ind w:left="115"/>
              <w:rPr>
                <w:rFonts w:ascii="Arial" w:hAnsi="Arial" w:cs="Arial"/>
                <w:b/>
                <w:sz w:val="20"/>
              </w:rPr>
            </w:pPr>
            <w:r w:rsidRPr="00901542">
              <w:rPr>
                <w:rFonts w:ascii="Arial" w:hAnsi="Arial" w:cs="Arial"/>
                <w:b/>
                <w:sz w:val="20"/>
              </w:rPr>
              <w:t>Time:</w:t>
            </w:r>
          </w:p>
        </w:tc>
        <w:tc>
          <w:tcPr>
            <w:tcW w:w="3525" w:type="dxa"/>
          </w:tcPr>
          <w:p w:rsidR="001F75B4" w:rsidRPr="00AD46C8" w:rsidRDefault="00B635EC">
            <w:pPr>
              <w:pStyle w:val="TableParagraph"/>
              <w:spacing w:before="1" w:line="218" w:lineRule="exact"/>
              <w:rPr>
                <w:rFonts w:ascii="Arial" w:hAnsi="Arial" w:cs="Arial"/>
                <w:sz w:val="20"/>
              </w:rPr>
            </w:pPr>
            <w:r w:rsidRPr="00AD46C8">
              <w:rPr>
                <w:rFonts w:ascii="Arial" w:hAnsi="Arial" w:cs="Arial"/>
                <w:sz w:val="20"/>
              </w:rPr>
              <w:t>6:30pm</w:t>
            </w:r>
          </w:p>
        </w:tc>
        <w:tc>
          <w:tcPr>
            <w:tcW w:w="2008" w:type="dxa"/>
          </w:tcPr>
          <w:p w:rsidR="001F75B4" w:rsidRPr="00AD46C8" w:rsidRDefault="001F75B4">
            <w:pPr>
              <w:pStyle w:val="TableParagraph"/>
              <w:ind w:left="0"/>
              <w:rPr>
                <w:rFonts w:ascii="Arial" w:hAnsi="Arial" w:cs="Arial"/>
                <w:sz w:val="16"/>
              </w:rPr>
            </w:pPr>
          </w:p>
        </w:tc>
        <w:tc>
          <w:tcPr>
            <w:tcW w:w="3338" w:type="dxa"/>
          </w:tcPr>
          <w:p w:rsidR="001F75B4" w:rsidRPr="00AD46C8" w:rsidRDefault="001F75B4">
            <w:pPr>
              <w:pStyle w:val="TableParagraph"/>
              <w:ind w:left="0"/>
              <w:rPr>
                <w:rFonts w:ascii="Arial" w:hAnsi="Arial" w:cs="Arial"/>
                <w:sz w:val="16"/>
              </w:rPr>
            </w:pPr>
          </w:p>
        </w:tc>
      </w:tr>
      <w:tr w:rsidR="001F75B4">
        <w:trPr>
          <w:trHeight w:val="239"/>
        </w:trPr>
        <w:tc>
          <w:tcPr>
            <w:tcW w:w="1815" w:type="dxa"/>
          </w:tcPr>
          <w:p w:rsidR="001F75B4" w:rsidRPr="00901542" w:rsidRDefault="00B635EC">
            <w:pPr>
              <w:pStyle w:val="TableParagraph"/>
              <w:spacing w:before="1" w:line="218" w:lineRule="exact"/>
              <w:ind w:left="115"/>
              <w:rPr>
                <w:rFonts w:ascii="Arial" w:hAnsi="Arial" w:cs="Arial"/>
                <w:b/>
                <w:sz w:val="20"/>
              </w:rPr>
            </w:pPr>
            <w:r w:rsidRPr="00901542">
              <w:rPr>
                <w:rFonts w:ascii="Arial" w:hAnsi="Arial" w:cs="Arial"/>
                <w:b/>
                <w:sz w:val="20"/>
              </w:rPr>
              <w:t>Chair:</w:t>
            </w:r>
          </w:p>
        </w:tc>
        <w:tc>
          <w:tcPr>
            <w:tcW w:w="3525" w:type="dxa"/>
          </w:tcPr>
          <w:p w:rsidR="001F75B4" w:rsidRPr="00AD46C8" w:rsidRDefault="00B635EC">
            <w:pPr>
              <w:pStyle w:val="TableParagraph"/>
              <w:spacing w:before="1" w:line="218" w:lineRule="exact"/>
              <w:rPr>
                <w:rFonts w:ascii="Arial" w:hAnsi="Arial" w:cs="Arial"/>
                <w:sz w:val="20"/>
              </w:rPr>
            </w:pPr>
            <w:r w:rsidRPr="00AD46C8">
              <w:rPr>
                <w:rFonts w:ascii="Arial" w:hAnsi="Arial" w:cs="Arial"/>
                <w:sz w:val="20"/>
              </w:rPr>
              <w:t xml:space="preserve">President – </w:t>
            </w:r>
            <w:r w:rsidR="002D18DD" w:rsidRPr="00AD46C8">
              <w:rPr>
                <w:rFonts w:ascii="Arial" w:hAnsi="Arial" w:cs="Arial"/>
                <w:sz w:val="20"/>
              </w:rPr>
              <w:t>Jade Lewis</w:t>
            </w:r>
          </w:p>
        </w:tc>
        <w:tc>
          <w:tcPr>
            <w:tcW w:w="2008" w:type="dxa"/>
          </w:tcPr>
          <w:p w:rsidR="001F75B4" w:rsidRPr="00AD46C8" w:rsidRDefault="00B635EC">
            <w:pPr>
              <w:pStyle w:val="TableParagraph"/>
              <w:spacing w:before="1" w:line="218" w:lineRule="exact"/>
              <w:rPr>
                <w:rFonts w:ascii="Arial" w:hAnsi="Arial" w:cs="Arial"/>
                <w:b/>
                <w:sz w:val="20"/>
              </w:rPr>
            </w:pPr>
            <w:r w:rsidRPr="00AD46C8">
              <w:rPr>
                <w:rFonts w:ascii="Arial" w:hAnsi="Arial" w:cs="Arial"/>
                <w:b/>
                <w:sz w:val="20"/>
              </w:rPr>
              <w:t>Minute Taker:</w:t>
            </w:r>
          </w:p>
        </w:tc>
        <w:tc>
          <w:tcPr>
            <w:tcW w:w="3338" w:type="dxa"/>
          </w:tcPr>
          <w:p w:rsidR="001F75B4" w:rsidRPr="00AD46C8" w:rsidRDefault="00B635EC">
            <w:pPr>
              <w:pStyle w:val="TableParagraph"/>
              <w:spacing w:before="1" w:line="218" w:lineRule="exact"/>
              <w:ind w:left="113"/>
              <w:rPr>
                <w:rFonts w:ascii="Arial" w:hAnsi="Arial" w:cs="Arial"/>
                <w:sz w:val="20"/>
              </w:rPr>
            </w:pPr>
            <w:r w:rsidRPr="00AD46C8">
              <w:rPr>
                <w:rFonts w:ascii="Arial" w:hAnsi="Arial" w:cs="Arial"/>
                <w:sz w:val="20"/>
              </w:rPr>
              <w:t>Secretary – Cindy Berridge</w:t>
            </w:r>
          </w:p>
        </w:tc>
      </w:tr>
      <w:tr w:rsidR="001F75B4">
        <w:trPr>
          <w:trHeight w:val="240"/>
        </w:trPr>
        <w:tc>
          <w:tcPr>
            <w:tcW w:w="1815" w:type="dxa"/>
          </w:tcPr>
          <w:p w:rsidR="001F75B4" w:rsidRPr="00901542" w:rsidRDefault="001F75B4">
            <w:pPr>
              <w:pStyle w:val="TableParagraph"/>
              <w:ind w:left="0"/>
              <w:rPr>
                <w:rFonts w:ascii="Arial" w:hAnsi="Arial" w:cs="Arial"/>
                <w:sz w:val="16"/>
              </w:rPr>
            </w:pPr>
          </w:p>
        </w:tc>
        <w:tc>
          <w:tcPr>
            <w:tcW w:w="3525" w:type="dxa"/>
          </w:tcPr>
          <w:p w:rsidR="001F75B4" w:rsidRPr="00AD46C8" w:rsidRDefault="001F75B4">
            <w:pPr>
              <w:pStyle w:val="TableParagraph"/>
              <w:ind w:left="0"/>
              <w:rPr>
                <w:rFonts w:ascii="Arial" w:hAnsi="Arial" w:cs="Arial"/>
                <w:sz w:val="16"/>
              </w:rPr>
            </w:pPr>
          </w:p>
        </w:tc>
        <w:tc>
          <w:tcPr>
            <w:tcW w:w="2008" w:type="dxa"/>
          </w:tcPr>
          <w:p w:rsidR="001F75B4" w:rsidRPr="00AD46C8" w:rsidRDefault="001F75B4">
            <w:pPr>
              <w:pStyle w:val="TableParagraph"/>
              <w:ind w:left="0"/>
              <w:rPr>
                <w:rFonts w:ascii="Arial" w:hAnsi="Arial" w:cs="Arial"/>
                <w:sz w:val="16"/>
              </w:rPr>
            </w:pPr>
          </w:p>
        </w:tc>
        <w:tc>
          <w:tcPr>
            <w:tcW w:w="3338" w:type="dxa"/>
          </w:tcPr>
          <w:p w:rsidR="001F75B4" w:rsidRPr="00AD46C8" w:rsidRDefault="001F75B4">
            <w:pPr>
              <w:pStyle w:val="TableParagraph"/>
              <w:ind w:left="0"/>
              <w:rPr>
                <w:rFonts w:ascii="Arial" w:hAnsi="Arial" w:cs="Arial"/>
                <w:sz w:val="16"/>
              </w:rPr>
            </w:pPr>
          </w:p>
        </w:tc>
      </w:tr>
      <w:tr w:rsidR="001F75B4">
        <w:trPr>
          <w:trHeight w:val="479"/>
        </w:trPr>
        <w:tc>
          <w:tcPr>
            <w:tcW w:w="1815" w:type="dxa"/>
          </w:tcPr>
          <w:p w:rsidR="001F75B4" w:rsidRPr="00901542" w:rsidRDefault="00901542">
            <w:pPr>
              <w:pStyle w:val="TableParagraph"/>
              <w:spacing w:line="218" w:lineRule="exact"/>
              <w:ind w:left="115"/>
              <w:rPr>
                <w:rFonts w:ascii="Arial" w:hAnsi="Arial" w:cs="Arial"/>
                <w:b/>
                <w:sz w:val="20"/>
              </w:rPr>
            </w:pPr>
            <w:r>
              <w:rPr>
                <w:rFonts w:ascii="Arial" w:hAnsi="Arial" w:cs="Arial"/>
                <w:b/>
                <w:sz w:val="20"/>
              </w:rPr>
              <w:t>Present</w:t>
            </w:r>
            <w:r w:rsidRPr="00901542">
              <w:rPr>
                <w:rFonts w:ascii="Arial" w:hAnsi="Arial" w:cs="Arial"/>
                <w:b/>
                <w:sz w:val="20"/>
              </w:rPr>
              <w:t>:</w:t>
            </w:r>
          </w:p>
        </w:tc>
        <w:tc>
          <w:tcPr>
            <w:tcW w:w="8871" w:type="dxa"/>
            <w:gridSpan w:val="3"/>
          </w:tcPr>
          <w:p w:rsidR="001F75B4" w:rsidRPr="00AD46C8" w:rsidRDefault="002D18DD">
            <w:pPr>
              <w:pStyle w:val="TableParagraph"/>
              <w:ind w:left="0"/>
              <w:rPr>
                <w:rFonts w:ascii="Arial" w:hAnsi="Arial" w:cs="Arial"/>
                <w:sz w:val="20"/>
              </w:rPr>
            </w:pPr>
            <w:r w:rsidRPr="00AD46C8">
              <w:rPr>
                <w:rFonts w:ascii="Arial" w:hAnsi="Arial" w:cs="Arial"/>
                <w:sz w:val="20"/>
              </w:rPr>
              <w:t xml:space="preserve"> </w:t>
            </w:r>
            <w:r w:rsidR="000B6F0E">
              <w:rPr>
                <w:rFonts w:ascii="Arial" w:hAnsi="Arial" w:cs="Arial"/>
                <w:sz w:val="20"/>
              </w:rPr>
              <w:t xml:space="preserve">Jade Lewis, David </w:t>
            </w:r>
            <w:proofErr w:type="spellStart"/>
            <w:r w:rsidR="000B6F0E">
              <w:rPr>
                <w:rFonts w:ascii="Arial" w:hAnsi="Arial" w:cs="Arial"/>
                <w:sz w:val="20"/>
              </w:rPr>
              <w:t>Gunsberg</w:t>
            </w:r>
            <w:proofErr w:type="spellEnd"/>
            <w:r w:rsidR="000B6F0E">
              <w:rPr>
                <w:rFonts w:ascii="Arial" w:hAnsi="Arial" w:cs="Arial"/>
                <w:sz w:val="20"/>
              </w:rPr>
              <w:t>, Grant Axman-Friend</w:t>
            </w:r>
            <w:r w:rsidR="00254683">
              <w:rPr>
                <w:rFonts w:ascii="Arial" w:hAnsi="Arial" w:cs="Arial"/>
                <w:sz w:val="20"/>
              </w:rPr>
              <w:t xml:space="preserve">, Kate Beets, Cindy Berridge, Sean Bryant, Jean Gibbs, </w:t>
            </w:r>
            <w:proofErr w:type="spellStart"/>
            <w:r w:rsidR="00254683">
              <w:rPr>
                <w:rFonts w:ascii="Arial" w:hAnsi="Arial" w:cs="Arial"/>
                <w:sz w:val="20"/>
              </w:rPr>
              <w:t>Lyndel</w:t>
            </w:r>
            <w:proofErr w:type="spellEnd"/>
            <w:r w:rsidR="00254683">
              <w:rPr>
                <w:rFonts w:ascii="Arial" w:hAnsi="Arial" w:cs="Arial"/>
                <w:sz w:val="20"/>
              </w:rPr>
              <w:t xml:space="preserve"> Ivory-Lisle, Jodi McMillan, Nathan Merry, Aaron Middleton, Razia Musa, Kim Ramsey, Felicity </w:t>
            </w:r>
            <w:proofErr w:type="spellStart"/>
            <w:r w:rsidR="00254683">
              <w:rPr>
                <w:rFonts w:ascii="Arial" w:hAnsi="Arial" w:cs="Arial"/>
                <w:sz w:val="20"/>
              </w:rPr>
              <w:t>Rassmussen</w:t>
            </w:r>
            <w:proofErr w:type="spellEnd"/>
            <w:r w:rsidR="00254683">
              <w:rPr>
                <w:rFonts w:ascii="Arial" w:hAnsi="Arial" w:cs="Arial"/>
                <w:sz w:val="20"/>
              </w:rPr>
              <w:t>, Nia Thomas, Kathy Canavan, Bec Dove</w:t>
            </w:r>
          </w:p>
        </w:tc>
      </w:tr>
      <w:tr w:rsidR="001F75B4">
        <w:trPr>
          <w:trHeight w:val="239"/>
        </w:trPr>
        <w:tc>
          <w:tcPr>
            <w:tcW w:w="1815" w:type="dxa"/>
          </w:tcPr>
          <w:p w:rsidR="001F75B4" w:rsidRPr="00901542" w:rsidRDefault="001F75B4">
            <w:pPr>
              <w:pStyle w:val="TableParagraph"/>
              <w:ind w:left="0"/>
              <w:rPr>
                <w:rFonts w:ascii="Arial" w:hAnsi="Arial" w:cs="Arial"/>
                <w:sz w:val="16"/>
              </w:rPr>
            </w:pPr>
          </w:p>
        </w:tc>
        <w:tc>
          <w:tcPr>
            <w:tcW w:w="3525" w:type="dxa"/>
          </w:tcPr>
          <w:p w:rsidR="001F75B4" w:rsidRPr="00AD46C8" w:rsidRDefault="001F75B4">
            <w:pPr>
              <w:pStyle w:val="TableParagraph"/>
              <w:ind w:left="0"/>
              <w:rPr>
                <w:rFonts w:ascii="Arial" w:hAnsi="Arial" w:cs="Arial"/>
                <w:sz w:val="16"/>
              </w:rPr>
            </w:pPr>
          </w:p>
        </w:tc>
        <w:tc>
          <w:tcPr>
            <w:tcW w:w="2008" w:type="dxa"/>
          </w:tcPr>
          <w:p w:rsidR="001F75B4" w:rsidRPr="00AD46C8" w:rsidRDefault="001F75B4">
            <w:pPr>
              <w:pStyle w:val="TableParagraph"/>
              <w:ind w:left="0"/>
              <w:rPr>
                <w:rFonts w:ascii="Arial" w:hAnsi="Arial" w:cs="Arial"/>
                <w:sz w:val="16"/>
              </w:rPr>
            </w:pPr>
          </w:p>
        </w:tc>
        <w:tc>
          <w:tcPr>
            <w:tcW w:w="3338" w:type="dxa"/>
          </w:tcPr>
          <w:p w:rsidR="001F75B4" w:rsidRPr="00AD46C8" w:rsidRDefault="001F75B4">
            <w:pPr>
              <w:pStyle w:val="TableParagraph"/>
              <w:ind w:left="0"/>
              <w:rPr>
                <w:rFonts w:ascii="Arial" w:hAnsi="Arial" w:cs="Arial"/>
                <w:sz w:val="16"/>
              </w:rPr>
            </w:pPr>
          </w:p>
        </w:tc>
      </w:tr>
      <w:tr w:rsidR="001F75B4">
        <w:trPr>
          <w:trHeight w:val="637"/>
        </w:trPr>
        <w:tc>
          <w:tcPr>
            <w:tcW w:w="1815" w:type="dxa"/>
          </w:tcPr>
          <w:p w:rsidR="001F75B4" w:rsidRPr="00901542" w:rsidRDefault="00B635EC">
            <w:pPr>
              <w:pStyle w:val="TableParagraph"/>
              <w:spacing w:before="1" w:line="240" w:lineRule="exact"/>
              <w:ind w:left="115"/>
              <w:rPr>
                <w:rFonts w:ascii="Arial" w:hAnsi="Arial" w:cs="Arial"/>
                <w:b/>
                <w:sz w:val="20"/>
              </w:rPr>
            </w:pPr>
            <w:r w:rsidRPr="00901542">
              <w:rPr>
                <w:rFonts w:ascii="Arial" w:hAnsi="Arial" w:cs="Arial"/>
                <w:b/>
                <w:sz w:val="20"/>
              </w:rPr>
              <w:t>Apologies:</w:t>
            </w:r>
          </w:p>
          <w:p w:rsidR="001F75B4" w:rsidRPr="00901542" w:rsidRDefault="001F75B4">
            <w:pPr>
              <w:pStyle w:val="TableParagraph"/>
              <w:ind w:left="115"/>
              <w:rPr>
                <w:rFonts w:ascii="Arial" w:hAnsi="Arial" w:cs="Arial"/>
                <w:b/>
                <w:sz w:val="18"/>
              </w:rPr>
            </w:pPr>
          </w:p>
        </w:tc>
        <w:tc>
          <w:tcPr>
            <w:tcW w:w="8871" w:type="dxa"/>
            <w:gridSpan w:val="3"/>
          </w:tcPr>
          <w:p w:rsidR="001F75B4" w:rsidRPr="00AD46C8" w:rsidRDefault="00AD46C8">
            <w:pPr>
              <w:pStyle w:val="TableParagraph"/>
              <w:spacing w:before="59"/>
              <w:rPr>
                <w:rFonts w:ascii="Arial" w:hAnsi="Arial" w:cs="Arial"/>
                <w:sz w:val="20"/>
              </w:rPr>
            </w:pPr>
            <w:r w:rsidRPr="00AD46C8">
              <w:rPr>
                <w:rFonts w:ascii="Arial" w:hAnsi="Arial" w:cs="Arial"/>
                <w:sz w:val="20"/>
              </w:rPr>
              <w:t>Jane Johnson</w:t>
            </w:r>
          </w:p>
        </w:tc>
      </w:tr>
    </w:tbl>
    <w:p w:rsidR="001F75B4" w:rsidRDefault="001F75B4">
      <w:pPr>
        <w:spacing w:after="1"/>
        <w:rPr>
          <w:b/>
          <w:sz w:val="2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8788"/>
      </w:tblGrid>
      <w:tr w:rsidR="00901542" w:rsidTr="00901542">
        <w:trPr>
          <w:trHeight w:val="287"/>
        </w:trPr>
        <w:tc>
          <w:tcPr>
            <w:tcW w:w="1870" w:type="dxa"/>
          </w:tcPr>
          <w:p w:rsidR="00901542" w:rsidRPr="00D66428" w:rsidRDefault="00901542">
            <w:pPr>
              <w:pStyle w:val="TableParagraph"/>
              <w:spacing w:before="2" w:line="265" w:lineRule="exact"/>
              <w:ind w:left="115"/>
              <w:rPr>
                <w:rFonts w:ascii="Arial" w:hAnsi="Arial" w:cs="Arial"/>
                <w:b/>
                <w:sz w:val="20"/>
                <w:szCs w:val="20"/>
              </w:rPr>
            </w:pPr>
            <w:r w:rsidRPr="00D66428">
              <w:rPr>
                <w:rFonts w:ascii="Arial" w:hAnsi="Arial" w:cs="Arial"/>
                <w:b/>
                <w:sz w:val="20"/>
                <w:szCs w:val="20"/>
              </w:rPr>
              <w:t>Item/Motion</w:t>
            </w:r>
          </w:p>
        </w:tc>
        <w:tc>
          <w:tcPr>
            <w:tcW w:w="8788" w:type="dxa"/>
          </w:tcPr>
          <w:p w:rsidR="00901542" w:rsidRPr="00D66428" w:rsidRDefault="00901542">
            <w:pPr>
              <w:pStyle w:val="TableParagraph"/>
              <w:spacing w:before="2" w:line="265" w:lineRule="exact"/>
              <w:rPr>
                <w:rFonts w:ascii="Arial" w:hAnsi="Arial" w:cs="Arial"/>
                <w:b/>
                <w:sz w:val="20"/>
                <w:szCs w:val="20"/>
              </w:rPr>
            </w:pPr>
            <w:r w:rsidRPr="00D66428">
              <w:rPr>
                <w:rFonts w:ascii="Arial" w:hAnsi="Arial" w:cs="Arial"/>
                <w:b/>
                <w:sz w:val="20"/>
                <w:szCs w:val="20"/>
              </w:rPr>
              <w:t>Business</w:t>
            </w:r>
          </w:p>
        </w:tc>
      </w:tr>
      <w:tr w:rsidR="00901542" w:rsidTr="00901542">
        <w:trPr>
          <w:trHeight w:val="239"/>
        </w:trPr>
        <w:tc>
          <w:tcPr>
            <w:tcW w:w="1870" w:type="dxa"/>
          </w:tcPr>
          <w:p w:rsidR="00901542" w:rsidRPr="00D66428" w:rsidRDefault="00901542">
            <w:pPr>
              <w:pStyle w:val="TableParagraph"/>
              <w:ind w:left="0"/>
              <w:rPr>
                <w:rFonts w:ascii="Arial" w:hAnsi="Arial" w:cs="Arial"/>
                <w:sz w:val="20"/>
                <w:szCs w:val="20"/>
              </w:rPr>
            </w:pPr>
          </w:p>
        </w:tc>
        <w:tc>
          <w:tcPr>
            <w:tcW w:w="8788" w:type="dxa"/>
          </w:tcPr>
          <w:p w:rsidR="00901542" w:rsidRPr="00D66428" w:rsidRDefault="00901542">
            <w:pPr>
              <w:pStyle w:val="TableParagraph"/>
              <w:ind w:left="0"/>
              <w:rPr>
                <w:rFonts w:ascii="Arial" w:hAnsi="Arial" w:cs="Arial"/>
                <w:sz w:val="20"/>
                <w:szCs w:val="20"/>
              </w:rPr>
            </w:pPr>
          </w:p>
        </w:tc>
      </w:tr>
      <w:tr w:rsidR="00901542" w:rsidTr="00901542">
        <w:trPr>
          <w:trHeight w:val="479"/>
        </w:trPr>
        <w:tc>
          <w:tcPr>
            <w:tcW w:w="1870" w:type="dxa"/>
          </w:tcPr>
          <w:p w:rsidR="00901542" w:rsidRPr="00D66428" w:rsidRDefault="00901542" w:rsidP="003250E2">
            <w:pPr>
              <w:pStyle w:val="TableParagraph"/>
              <w:spacing w:before="1"/>
              <w:rPr>
                <w:rFonts w:ascii="Arial" w:hAnsi="Arial" w:cs="Arial"/>
                <w:sz w:val="20"/>
                <w:szCs w:val="20"/>
              </w:rPr>
            </w:pPr>
          </w:p>
        </w:tc>
        <w:tc>
          <w:tcPr>
            <w:tcW w:w="8788" w:type="dxa"/>
          </w:tcPr>
          <w:p w:rsidR="00901542" w:rsidRPr="00D66428" w:rsidRDefault="00901542">
            <w:pPr>
              <w:pStyle w:val="TableParagraph"/>
              <w:spacing w:before="1"/>
              <w:rPr>
                <w:rFonts w:ascii="Arial" w:hAnsi="Arial" w:cs="Arial"/>
                <w:sz w:val="20"/>
                <w:szCs w:val="20"/>
              </w:rPr>
            </w:pPr>
            <w:r w:rsidRPr="00D66428">
              <w:rPr>
                <w:rFonts w:ascii="Arial" w:hAnsi="Arial" w:cs="Arial"/>
                <w:sz w:val="20"/>
                <w:szCs w:val="20"/>
              </w:rPr>
              <w:t>Meeting Opened</w:t>
            </w:r>
          </w:p>
        </w:tc>
      </w:tr>
      <w:tr w:rsidR="00901542" w:rsidTr="00901542">
        <w:trPr>
          <w:trHeight w:val="479"/>
        </w:trPr>
        <w:tc>
          <w:tcPr>
            <w:tcW w:w="1870" w:type="dxa"/>
          </w:tcPr>
          <w:p w:rsidR="00901542" w:rsidRPr="00D66428" w:rsidRDefault="00901542">
            <w:pPr>
              <w:pStyle w:val="TableParagraph"/>
              <w:spacing w:before="1"/>
              <w:ind w:left="115"/>
              <w:rPr>
                <w:rFonts w:ascii="Arial" w:hAnsi="Arial" w:cs="Arial"/>
                <w:sz w:val="20"/>
                <w:szCs w:val="20"/>
              </w:rPr>
            </w:pPr>
          </w:p>
        </w:tc>
        <w:tc>
          <w:tcPr>
            <w:tcW w:w="8788" w:type="dxa"/>
          </w:tcPr>
          <w:p w:rsidR="00901542" w:rsidRPr="00D66428" w:rsidRDefault="00901542">
            <w:pPr>
              <w:pStyle w:val="TableParagraph"/>
              <w:spacing w:before="1"/>
              <w:rPr>
                <w:rFonts w:ascii="Arial" w:hAnsi="Arial" w:cs="Arial"/>
                <w:sz w:val="20"/>
                <w:szCs w:val="20"/>
              </w:rPr>
            </w:pPr>
            <w:r w:rsidRPr="00D66428">
              <w:rPr>
                <w:rFonts w:ascii="Arial" w:hAnsi="Arial" w:cs="Arial"/>
                <w:sz w:val="20"/>
                <w:szCs w:val="20"/>
              </w:rPr>
              <w:t>Jade Lewis opened the meeting at 6.31pm</w:t>
            </w:r>
          </w:p>
        </w:tc>
      </w:tr>
      <w:tr w:rsidR="00901542" w:rsidTr="00901542">
        <w:trPr>
          <w:trHeight w:val="480"/>
        </w:trPr>
        <w:tc>
          <w:tcPr>
            <w:tcW w:w="1870" w:type="dxa"/>
          </w:tcPr>
          <w:p w:rsidR="00901542" w:rsidRPr="00D66428" w:rsidRDefault="003250E2">
            <w:pPr>
              <w:pStyle w:val="TableParagraph"/>
              <w:spacing w:before="1"/>
              <w:ind w:left="115"/>
              <w:rPr>
                <w:rFonts w:ascii="Arial" w:hAnsi="Arial" w:cs="Arial"/>
                <w:b/>
                <w:sz w:val="20"/>
                <w:szCs w:val="20"/>
              </w:rPr>
            </w:pPr>
            <w:r w:rsidRPr="00D66428">
              <w:rPr>
                <w:rFonts w:ascii="Arial" w:hAnsi="Arial" w:cs="Arial"/>
                <w:b/>
                <w:sz w:val="20"/>
                <w:szCs w:val="20"/>
              </w:rPr>
              <w:t>1.1</w:t>
            </w:r>
          </w:p>
        </w:tc>
        <w:tc>
          <w:tcPr>
            <w:tcW w:w="8788" w:type="dxa"/>
          </w:tcPr>
          <w:p w:rsidR="00901542" w:rsidRPr="00D66428" w:rsidRDefault="00901542">
            <w:pPr>
              <w:pStyle w:val="TableParagraph"/>
              <w:spacing w:before="1"/>
              <w:rPr>
                <w:rFonts w:ascii="Arial" w:hAnsi="Arial" w:cs="Arial"/>
                <w:b/>
                <w:sz w:val="20"/>
                <w:szCs w:val="20"/>
              </w:rPr>
            </w:pPr>
            <w:r w:rsidRPr="00D66428">
              <w:rPr>
                <w:rFonts w:ascii="Arial" w:hAnsi="Arial" w:cs="Arial"/>
                <w:b/>
                <w:sz w:val="20"/>
                <w:szCs w:val="20"/>
              </w:rPr>
              <w:t>Acceptance of the previous minutes</w:t>
            </w:r>
          </w:p>
        </w:tc>
      </w:tr>
      <w:tr w:rsidR="00901542" w:rsidTr="00901542">
        <w:trPr>
          <w:trHeight w:val="480"/>
        </w:trPr>
        <w:tc>
          <w:tcPr>
            <w:tcW w:w="1870" w:type="dxa"/>
          </w:tcPr>
          <w:p w:rsidR="00901542" w:rsidRPr="00D66428" w:rsidRDefault="00901542">
            <w:pPr>
              <w:pStyle w:val="TableParagraph"/>
              <w:spacing w:before="1"/>
              <w:ind w:left="115"/>
              <w:rPr>
                <w:rFonts w:ascii="Arial" w:hAnsi="Arial" w:cs="Arial"/>
                <w:b/>
                <w:sz w:val="20"/>
                <w:szCs w:val="20"/>
              </w:rPr>
            </w:pPr>
          </w:p>
        </w:tc>
        <w:tc>
          <w:tcPr>
            <w:tcW w:w="8788" w:type="dxa"/>
          </w:tcPr>
          <w:p w:rsidR="003250E2" w:rsidRPr="00D66428" w:rsidRDefault="003250E2">
            <w:pPr>
              <w:pStyle w:val="TableParagraph"/>
              <w:spacing w:before="1"/>
              <w:rPr>
                <w:rFonts w:ascii="Arial" w:hAnsi="Arial" w:cs="Arial"/>
                <w:b/>
                <w:sz w:val="20"/>
                <w:szCs w:val="20"/>
              </w:rPr>
            </w:pPr>
            <w:r w:rsidRPr="00D66428">
              <w:rPr>
                <w:rFonts w:ascii="Arial" w:hAnsi="Arial" w:cs="Arial"/>
                <w:b/>
                <w:sz w:val="20"/>
                <w:szCs w:val="20"/>
              </w:rPr>
              <w:t>Motion 1</w:t>
            </w:r>
          </w:p>
          <w:p w:rsidR="00901542" w:rsidRPr="00D66428" w:rsidRDefault="00901542">
            <w:pPr>
              <w:pStyle w:val="TableParagraph"/>
              <w:spacing w:before="1"/>
              <w:rPr>
                <w:rFonts w:ascii="Arial" w:hAnsi="Arial" w:cs="Arial"/>
                <w:sz w:val="20"/>
                <w:szCs w:val="20"/>
              </w:rPr>
            </w:pPr>
            <w:r w:rsidRPr="00D66428">
              <w:rPr>
                <w:rFonts w:ascii="Arial" w:hAnsi="Arial" w:cs="Arial"/>
                <w:sz w:val="20"/>
                <w:szCs w:val="20"/>
              </w:rPr>
              <w:t>That the minutes as circulated as a true and correct record of the previous meeting be accepted</w:t>
            </w:r>
          </w:p>
          <w:p w:rsidR="00901542" w:rsidRPr="00D66428" w:rsidRDefault="00901542">
            <w:pPr>
              <w:pStyle w:val="TableParagraph"/>
              <w:spacing w:before="1"/>
              <w:rPr>
                <w:rFonts w:ascii="Arial" w:hAnsi="Arial" w:cs="Arial"/>
                <w:sz w:val="20"/>
                <w:szCs w:val="20"/>
              </w:rPr>
            </w:pPr>
            <w:r w:rsidRPr="00D66428">
              <w:rPr>
                <w:rFonts w:ascii="Arial" w:hAnsi="Arial" w:cs="Arial"/>
                <w:b/>
                <w:sz w:val="20"/>
                <w:szCs w:val="20"/>
              </w:rPr>
              <w:t>MOVED</w:t>
            </w:r>
            <w:r w:rsidRPr="00D66428">
              <w:rPr>
                <w:rFonts w:ascii="Arial" w:hAnsi="Arial" w:cs="Arial"/>
                <w:sz w:val="20"/>
                <w:szCs w:val="20"/>
              </w:rPr>
              <w:t xml:space="preserve">:  </w:t>
            </w:r>
            <w:r w:rsidR="000B6F0E">
              <w:rPr>
                <w:rFonts w:ascii="Arial" w:hAnsi="Arial" w:cs="Arial"/>
                <w:sz w:val="20"/>
                <w:szCs w:val="20"/>
              </w:rPr>
              <w:t xml:space="preserve">David </w:t>
            </w:r>
            <w:proofErr w:type="spellStart"/>
            <w:r w:rsidR="000B6F0E">
              <w:rPr>
                <w:rFonts w:ascii="Arial" w:hAnsi="Arial" w:cs="Arial"/>
                <w:sz w:val="20"/>
                <w:szCs w:val="20"/>
              </w:rPr>
              <w:t>Gunsberg</w:t>
            </w:r>
            <w:proofErr w:type="spellEnd"/>
            <w:r w:rsidRPr="00D66428">
              <w:rPr>
                <w:rFonts w:ascii="Arial" w:hAnsi="Arial" w:cs="Arial"/>
                <w:sz w:val="20"/>
                <w:szCs w:val="20"/>
              </w:rPr>
              <w:t xml:space="preserve"> </w:t>
            </w:r>
            <w:r w:rsidRPr="00D66428">
              <w:rPr>
                <w:rFonts w:ascii="Arial" w:hAnsi="Arial" w:cs="Arial"/>
                <w:b/>
                <w:sz w:val="20"/>
                <w:szCs w:val="20"/>
              </w:rPr>
              <w:t>SECONDED</w:t>
            </w:r>
            <w:r w:rsidRPr="00D66428">
              <w:rPr>
                <w:rFonts w:ascii="Arial" w:hAnsi="Arial" w:cs="Arial"/>
                <w:sz w:val="20"/>
                <w:szCs w:val="20"/>
              </w:rPr>
              <w:t>:</w:t>
            </w:r>
            <w:r w:rsidR="000B6F0E">
              <w:rPr>
                <w:rFonts w:ascii="Arial" w:hAnsi="Arial" w:cs="Arial"/>
                <w:sz w:val="20"/>
                <w:szCs w:val="20"/>
              </w:rPr>
              <w:t xml:space="preserve">  </w:t>
            </w:r>
            <w:proofErr w:type="spellStart"/>
            <w:r w:rsidR="00254683">
              <w:rPr>
                <w:rFonts w:ascii="Arial" w:hAnsi="Arial" w:cs="Arial"/>
                <w:sz w:val="20"/>
                <w:szCs w:val="20"/>
              </w:rPr>
              <w:t>Lyndel</w:t>
            </w:r>
            <w:proofErr w:type="spellEnd"/>
            <w:r w:rsidR="00254683">
              <w:rPr>
                <w:rFonts w:ascii="Arial" w:hAnsi="Arial" w:cs="Arial"/>
                <w:sz w:val="20"/>
                <w:szCs w:val="20"/>
              </w:rPr>
              <w:t xml:space="preserve"> Ivory-Lisle</w:t>
            </w:r>
          </w:p>
        </w:tc>
      </w:tr>
      <w:tr w:rsidR="00901542" w:rsidTr="00901542">
        <w:trPr>
          <w:trHeight w:val="479"/>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1.</w:t>
            </w:r>
            <w:r w:rsidR="003250E2" w:rsidRPr="00D66428">
              <w:rPr>
                <w:rFonts w:ascii="Arial" w:hAnsi="Arial" w:cs="Arial"/>
                <w:b/>
                <w:sz w:val="20"/>
                <w:szCs w:val="20"/>
              </w:rPr>
              <w:t>2</w:t>
            </w:r>
          </w:p>
        </w:tc>
        <w:tc>
          <w:tcPr>
            <w:tcW w:w="8788" w:type="dxa"/>
          </w:tcPr>
          <w:p w:rsidR="00901542" w:rsidRPr="00D66428" w:rsidRDefault="00901542">
            <w:pPr>
              <w:pStyle w:val="TableParagraph"/>
              <w:spacing w:before="1"/>
              <w:rPr>
                <w:rFonts w:ascii="Arial" w:hAnsi="Arial" w:cs="Arial"/>
                <w:b/>
                <w:sz w:val="20"/>
                <w:szCs w:val="20"/>
              </w:rPr>
            </w:pPr>
            <w:r w:rsidRPr="00D66428">
              <w:rPr>
                <w:rFonts w:ascii="Arial" w:hAnsi="Arial" w:cs="Arial"/>
                <w:b/>
                <w:sz w:val="20"/>
                <w:szCs w:val="20"/>
              </w:rPr>
              <w:t>Amendments from the previous minutes</w:t>
            </w:r>
          </w:p>
        </w:tc>
      </w:tr>
      <w:tr w:rsidR="00901542" w:rsidTr="00901542">
        <w:trPr>
          <w:trHeight w:val="503"/>
        </w:trPr>
        <w:tc>
          <w:tcPr>
            <w:tcW w:w="1870" w:type="dxa"/>
          </w:tcPr>
          <w:p w:rsidR="00901542" w:rsidRPr="00D66428" w:rsidRDefault="00901542">
            <w:pPr>
              <w:pStyle w:val="TableParagraph"/>
              <w:ind w:left="0"/>
              <w:rPr>
                <w:rFonts w:ascii="Arial" w:hAnsi="Arial" w:cs="Arial"/>
                <w:sz w:val="20"/>
                <w:szCs w:val="20"/>
              </w:rPr>
            </w:pPr>
          </w:p>
        </w:tc>
        <w:tc>
          <w:tcPr>
            <w:tcW w:w="8788" w:type="dxa"/>
          </w:tcPr>
          <w:p w:rsidR="00901542" w:rsidRPr="00D66428" w:rsidRDefault="00901542">
            <w:pPr>
              <w:pStyle w:val="TableParagraph"/>
              <w:spacing w:before="2"/>
              <w:rPr>
                <w:rFonts w:ascii="Arial" w:hAnsi="Arial" w:cs="Arial"/>
                <w:b/>
                <w:sz w:val="20"/>
                <w:szCs w:val="20"/>
              </w:rPr>
            </w:pPr>
            <w:r w:rsidRPr="00D66428">
              <w:rPr>
                <w:rFonts w:ascii="Arial" w:hAnsi="Arial" w:cs="Arial"/>
                <w:sz w:val="20"/>
                <w:szCs w:val="20"/>
              </w:rPr>
              <w:t>Nil</w:t>
            </w:r>
          </w:p>
        </w:tc>
      </w:tr>
      <w:tr w:rsidR="00901542" w:rsidTr="00901542">
        <w:trPr>
          <w:trHeight w:val="503"/>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1.</w:t>
            </w:r>
            <w:r w:rsidR="003250E2" w:rsidRPr="00D66428">
              <w:rPr>
                <w:rFonts w:ascii="Arial" w:hAnsi="Arial" w:cs="Arial"/>
                <w:b/>
                <w:sz w:val="20"/>
                <w:szCs w:val="20"/>
              </w:rPr>
              <w:t>3</w:t>
            </w:r>
          </w:p>
        </w:tc>
        <w:tc>
          <w:tcPr>
            <w:tcW w:w="8788" w:type="dxa"/>
          </w:tcPr>
          <w:p w:rsidR="00901542" w:rsidRPr="00D66428" w:rsidRDefault="00901542">
            <w:pPr>
              <w:pStyle w:val="TableParagraph"/>
              <w:spacing w:before="2"/>
              <w:rPr>
                <w:rFonts w:ascii="Arial" w:hAnsi="Arial" w:cs="Arial"/>
                <w:b/>
                <w:sz w:val="20"/>
                <w:szCs w:val="20"/>
              </w:rPr>
            </w:pPr>
            <w:r w:rsidRPr="00D66428">
              <w:rPr>
                <w:rFonts w:ascii="Arial" w:hAnsi="Arial" w:cs="Arial"/>
                <w:b/>
                <w:sz w:val="20"/>
                <w:szCs w:val="20"/>
              </w:rPr>
              <w:t>Business arriving out of the minutes of the previous meeting</w:t>
            </w:r>
          </w:p>
        </w:tc>
      </w:tr>
      <w:tr w:rsidR="00901542" w:rsidTr="00901542">
        <w:trPr>
          <w:trHeight w:val="503"/>
        </w:trPr>
        <w:tc>
          <w:tcPr>
            <w:tcW w:w="1870" w:type="dxa"/>
          </w:tcPr>
          <w:p w:rsidR="00901542" w:rsidRPr="00D66428" w:rsidRDefault="00901542">
            <w:pPr>
              <w:pStyle w:val="TableParagraph"/>
              <w:spacing w:before="1"/>
              <w:ind w:left="115"/>
              <w:rPr>
                <w:rFonts w:ascii="Arial" w:hAnsi="Arial" w:cs="Arial"/>
                <w:b/>
                <w:sz w:val="20"/>
                <w:szCs w:val="20"/>
              </w:rPr>
            </w:pPr>
          </w:p>
        </w:tc>
        <w:tc>
          <w:tcPr>
            <w:tcW w:w="8788" w:type="dxa"/>
          </w:tcPr>
          <w:p w:rsidR="00901542" w:rsidRPr="00D66428" w:rsidRDefault="00901542">
            <w:pPr>
              <w:pStyle w:val="TableParagraph"/>
              <w:spacing w:before="2"/>
              <w:rPr>
                <w:rFonts w:ascii="Arial" w:hAnsi="Arial" w:cs="Arial"/>
                <w:sz w:val="20"/>
                <w:szCs w:val="20"/>
              </w:rPr>
            </w:pPr>
            <w:r w:rsidRPr="00D66428">
              <w:rPr>
                <w:rFonts w:ascii="Arial" w:hAnsi="Arial" w:cs="Arial"/>
                <w:sz w:val="20"/>
                <w:szCs w:val="20"/>
              </w:rPr>
              <w:t>Nil</w:t>
            </w:r>
          </w:p>
        </w:tc>
      </w:tr>
      <w:tr w:rsidR="003250E2" w:rsidTr="00901542">
        <w:trPr>
          <w:trHeight w:val="503"/>
        </w:trPr>
        <w:tc>
          <w:tcPr>
            <w:tcW w:w="1870" w:type="dxa"/>
          </w:tcPr>
          <w:p w:rsidR="003250E2" w:rsidRPr="00D66428" w:rsidRDefault="003250E2">
            <w:pPr>
              <w:pStyle w:val="TableParagraph"/>
              <w:spacing w:before="1"/>
              <w:ind w:left="115"/>
              <w:rPr>
                <w:rFonts w:ascii="Arial" w:hAnsi="Arial" w:cs="Arial"/>
                <w:b/>
                <w:sz w:val="20"/>
                <w:szCs w:val="20"/>
              </w:rPr>
            </w:pPr>
          </w:p>
        </w:tc>
        <w:tc>
          <w:tcPr>
            <w:tcW w:w="8788" w:type="dxa"/>
          </w:tcPr>
          <w:p w:rsidR="003250E2" w:rsidRPr="00D66428" w:rsidRDefault="003250E2" w:rsidP="003250E2">
            <w:pPr>
              <w:pStyle w:val="TableParagraph"/>
              <w:spacing w:before="2"/>
              <w:ind w:left="0"/>
              <w:rPr>
                <w:rFonts w:ascii="Arial" w:hAnsi="Arial" w:cs="Arial"/>
                <w:b/>
                <w:sz w:val="20"/>
                <w:szCs w:val="20"/>
              </w:rPr>
            </w:pPr>
            <w:r w:rsidRPr="00D66428">
              <w:rPr>
                <w:rFonts w:ascii="Arial" w:hAnsi="Arial" w:cs="Arial"/>
                <w:b/>
                <w:sz w:val="20"/>
                <w:szCs w:val="20"/>
              </w:rPr>
              <w:t>Standing Agenda</w:t>
            </w:r>
          </w:p>
        </w:tc>
      </w:tr>
      <w:tr w:rsidR="003250E2" w:rsidTr="00901542">
        <w:trPr>
          <w:trHeight w:val="503"/>
        </w:trPr>
        <w:tc>
          <w:tcPr>
            <w:tcW w:w="1870" w:type="dxa"/>
          </w:tcPr>
          <w:p w:rsidR="003250E2" w:rsidRPr="00D66428" w:rsidRDefault="003250E2" w:rsidP="003250E2">
            <w:pPr>
              <w:pStyle w:val="TableParagraph"/>
              <w:spacing w:before="2"/>
              <w:ind w:left="115"/>
              <w:rPr>
                <w:rFonts w:ascii="Arial" w:hAnsi="Arial" w:cs="Arial"/>
                <w:sz w:val="20"/>
                <w:szCs w:val="20"/>
              </w:rPr>
            </w:pPr>
            <w:r w:rsidRPr="00D66428">
              <w:rPr>
                <w:rFonts w:ascii="Arial" w:hAnsi="Arial" w:cs="Arial"/>
                <w:sz w:val="20"/>
                <w:szCs w:val="20"/>
              </w:rPr>
              <w:t>2.1</w:t>
            </w:r>
          </w:p>
          <w:p w:rsidR="003250E2" w:rsidRPr="00D66428" w:rsidRDefault="003250E2" w:rsidP="003250E2">
            <w:pPr>
              <w:pStyle w:val="TableParagraph"/>
              <w:ind w:left="115"/>
              <w:rPr>
                <w:rFonts w:ascii="Arial" w:hAnsi="Arial" w:cs="Arial"/>
                <w:sz w:val="20"/>
                <w:szCs w:val="20"/>
              </w:rPr>
            </w:pPr>
            <w:r w:rsidRPr="00D66428">
              <w:rPr>
                <w:rFonts w:ascii="Arial" w:hAnsi="Arial" w:cs="Arial"/>
                <w:sz w:val="20"/>
                <w:szCs w:val="20"/>
              </w:rPr>
              <w:t>2.1.1</w:t>
            </w:r>
          </w:p>
          <w:p w:rsidR="003250E2" w:rsidRPr="00D66428" w:rsidRDefault="003250E2" w:rsidP="003250E2">
            <w:pPr>
              <w:pStyle w:val="TableParagraph"/>
              <w:ind w:left="115"/>
              <w:rPr>
                <w:rFonts w:ascii="Arial" w:hAnsi="Arial" w:cs="Arial"/>
                <w:sz w:val="20"/>
                <w:szCs w:val="20"/>
              </w:rPr>
            </w:pPr>
            <w:r w:rsidRPr="00D66428">
              <w:rPr>
                <w:rFonts w:ascii="Arial" w:hAnsi="Arial" w:cs="Arial"/>
                <w:sz w:val="20"/>
                <w:szCs w:val="20"/>
              </w:rPr>
              <w:t>2.1.2</w:t>
            </w:r>
          </w:p>
        </w:tc>
        <w:tc>
          <w:tcPr>
            <w:tcW w:w="8788" w:type="dxa"/>
          </w:tcPr>
          <w:p w:rsidR="003250E2" w:rsidRPr="00D66428" w:rsidRDefault="003250E2" w:rsidP="003250E2">
            <w:pPr>
              <w:pStyle w:val="TableParagraph"/>
              <w:spacing w:before="2"/>
              <w:rPr>
                <w:rFonts w:ascii="Arial" w:hAnsi="Arial" w:cs="Arial"/>
                <w:sz w:val="20"/>
                <w:szCs w:val="20"/>
              </w:rPr>
            </w:pPr>
            <w:r w:rsidRPr="00D66428">
              <w:rPr>
                <w:rFonts w:ascii="Arial" w:hAnsi="Arial" w:cs="Arial"/>
                <w:sz w:val="20"/>
                <w:szCs w:val="20"/>
              </w:rPr>
              <w:t>Feedback</w:t>
            </w:r>
          </w:p>
          <w:p w:rsidR="003250E2" w:rsidRPr="00D66428" w:rsidRDefault="003250E2" w:rsidP="003250E2">
            <w:pPr>
              <w:pStyle w:val="TableParagraph"/>
              <w:numPr>
                <w:ilvl w:val="0"/>
                <w:numId w:val="14"/>
              </w:numPr>
              <w:tabs>
                <w:tab w:val="left" w:pos="835"/>
                <w:tab w:val="left" w:pos="836"/>
              </w:tabs>
              <w:ind w:hanging="361"/>
              <w:rPr>
                <w:rFonts w:ascii="Arial" w:hAnsi="Arial" w:cs="Arial"/>
                <w:sz w:val="20"/>
                <w:szCs w:val="20"/>
              </w:rPr>
            </w:pPr>
            <w:r w:rsidRPr="00D66428">
              <w:rPr>
                <w:rFonts w:ascii="Arial" w:hAnsi="Arial" w:cs="Arial"/>
                <w:sz w:val="20"/>
                <w:szCs w:val="20"/>
              </w:rPr>
              <w:t>Compliments</w:t>
            </w:r>
          </w:p>
          <w:p w:rsidR="003250E2" w:rsidRPr="00D66428" w:rsidRDefault="003250E2" w:rsidP="003250E2">
            <w:pPr>
              <w:pStyle w:val="TableParagraph"/>
              <w:numPr>
                <w:ilvl w:val="0"/>
                <w:numId w:val="14"/>
              </w:numPr>
              <w:tabs>
                <w:tab w:val="left" w:pos="835"/>
                <w:tab w:val="left" w:pos="836"/>
              </w:tabs>
              <w:ind w:hanging="361"/>
              <w:rPr>
                <w:rFonts w:ascii="Arial" w:hAnsi="Arial" w:cs="Arial"/>
                <w:sz w:val="20"/>
                <w:szCs w:val="20"/>
              </w:rPr>
            </w:pPr>
            <w:r w:rsidRPr="00D66428">
              <w:rPr>
                <w:rFonts w:ascii="Arial" w:hAnsi="Arial" w:cs="Arial"/>
                <w:sz w:val="20"/>
                <w:szCs w:val="20"/>
              </w:rPr>
              <w:t>Complaints</w:t>
            </w:r>
          </w:p>
        </w:tc>
      </w:tr>
      <w:tr w:rsidR="00E667CC" w:rsidTr="00901542">
        <w:trPr>
          <w:trHeight w:val="503"/>
        </w:trPr>
        <w:tc>
          <w:tcPr>
            <w:tcW w:w="1870" w:type="dxa"/>
          </w:tcPr>
          <w:p w:rsidR="00E667CC" w:rsidRPr="00D66428" w:rsidRDefault="00E667CC" w:rsidP="003250E2">
            <w:pPr>
              <w:pStyle w:val="TableParagraph"/>
              <w:spacing w:before="2"/>
              <w:ind w:left="115"/>
              <w:rPr>
                <w:rFonts w:ascii="Arial" w:hAnsi="Arial" w:cs="Arial"/>
                <w:sz w:val="20"/>
                <w:szCs w:val="20"/>
              </w:rPr>
            </w:pPr>
            <w:r w:rsidRPr="00D66428">
              <w:rPr>
                <w:rFonts w:ascii="Arial" w:hAnsi="Arial" w:cs="Arial"/>
                <w:sz w:val="20"/>
                <w:szCs w:val="20"/>
              </w:rPr>
              <w:t>2.2</w:t>
            </w:r>
          </w:p>
        </w:tc>
        <w:tc>
          <w:tcPr>
            <w:tcW w:w="8788" w:type="dxa"/>
          </w:tcPr>
          <w:p w:rsidR="00E667CC" w:rsidRPr="00D66428" w:rsidRDefault="00E667CC" w:rsidP="003250E2">
            <w:pPr>
              <w:pStyle w:val="TableParagraph"/>
              <w:spacing w:before="2"/>
              <w:rPr>
                <w:rFonts w:ascii="Arial" w:hAnsi="Arial" w:cs="Arial"/>
                <w:sz w:val="20"/>
                <w:szCs w:val="20"/>
              </w:rPr>
            </w:pPr>
            <w:r w:rsidRPr="00D66428">
              <w:rPr>
                <w:rFonts w:ascii="Arial" w:hAnsi="Arial" w:cs="Arial"/>
                <w:sz w:val="20"/>
                <w:szCs w:val="20"/>
              </w:rPr>
              <w:t>Guest Speaker</w:t>
            </w:r>
          </w:p>
        </w:tc>
      </w:tr>
      <w:tr w:rsidR="00901542" w:rsidTr="00901542">
        <w:trPr>
          <w:trHeight w:val="719"/>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E667CC" w:rsidRPr="00D66428">
              <w:rPr>
                <w:rFonts w:ascii="Arial" w:hAnsi="Arial" w:cs="Arial"/>
                <w:b/>
                <w:sz w:val="20"/>
                <w:szCs w:val="20"/>
              </w:rPr>
              <w:t>3</w:t>
            </w:r>
          </w:p>
          <w:p w:rsidR="00901542" w:rsidRPr="00D66428" w:rsidRDefault="00901542">
            <w:pPr>
              <w:pStyle w:val="TableParagraph"/>
              <w:ind w:left="115"/>
              <w:rPr>
                <w:rFonts w:ascii="Arial" w:hAnsi="Arial" w:cs="Arial"/>
                <w:sz w:val="20"/>
                <w:szCs w:val="20"/>
              </w:rPr>
            </w:pPr>
            <w:r w:rsidRPr="00D66428">
              <w:rPr>
                <w:rFonts w:ascii="Arial" w:hAnsi="Arial" w:cs="Arial"/>
                <w:sz w:val="20"/>
                <w:szCs w:val="20"/>
              </w:rPr>
              <w:t>2.</w:t>
            </w:r>
            <w:r w:rsidR="00E667CC" w:rsidRPr="00D66428">
              <w:rPr>
                <w:rFonts w:ascii="Arial" w:hAnsi="Arial" w:cs="Arial"/>
                <w:sz w:val="20"/>
                <w:szCs w:val="20"/>
              </w:rPr>
              <w:t>3</w:t>
            </w:r>
            <w:r w:rsidRPr="00D66428">
              <w:rPr>
                <w:rFonts w:ascii="Arial" w:hAnsi="Arial" w:cs="Arial"/>
                <w:sz w:val="20"/>
                <w:szCs w:val="20"/>
              </w:rPr>
              <w:t>.1</w:t>
            </w:r>
          </w:p>
        </w:tc>
        <w:tc>
          <w:tcPr>
            <w:tcW w:w="8788" w:type="dxa"/>
          </w:tcPr>
          <w:p w:rsidR="00901542" w:rsidRPr="00D66428" w:rsidRDefault="00901542">
            <w:pPr>
              <w:pStyle w:val="TableParagraph"/>
              <w:spacing w:before="2" w:line="263" w:lineRule="exact"/>
              <w:rPr>
                <w:rFonts w:ascii="Arial" w:hAnsi="Arial" w:cs="Arial"/>
                <w:b/>
                <w:sz w:val="20"/>
                <w:szCs w:val="20"/>
              </w:rPr>
            </w:pPr>
            <w:r w:rsidRPr="00D66428">
              <w:rPr>
                <w:rFonts w:ascii="Arial" w:hAnsi="Arial" w:cs="Arial"/>
                <w:b/>
                <w:sz w:val="20"/>
                <w:szCs w:val="20"/>
              </w:rPr>
              <w:t xml:space="preserve">Treasurer’s </w:t>
            </w:r>
            <w:r w:rsidR="00E667CC" w:rsidRPr="00D66428">
              <w:rPr>
                <w:rFonts w:ascii="Arial" w:hAnsi="Arial" w:cs="Arial"/>
                <w:b/>
                <w:sz w:val="20"/>
                <w:szCs w:val="20"/>
              </w:rPr>
              <w:t>Update</w:t>
            </w:r>
          </w:p>
          <w:p w:rsidR="00901542" w:rsidRPr="00D66428" w:rsidRDefault="00901542">
            <w:pPr>
              <w:pStyle w:val="TableParagraph"/>
              <w:numPr>
                <w:ilvl w:val="0"/>
                <w:numId w:val="12"/>
              </w:numPr>
              <w:tabs>
                <w:tab w:val="left" w:pos="835"/>
                <w:tab w:val="left" w:pos="836"/>
              </w:tabs>
              <w:spacing w:line="250" w:lineRule="exact"/>
              <w:ind w:hanging="361"/>
              <w:rPr>
                <w:rFonts w:ascii="Arial" w:hAnsi="Arial" w:cs="Arial"/>
                <w:sz w:val="20"/>
                <w:szCs w:val="20"/>
              </w:rPr>
            </w:pPr>
            <w:r w:rsidRPr="00D66428">
              <w:rPr>
                <w:rFonts w:ascii="Arial" w:hAnsi="Arial" w:cs="Arial"/>
                <w:sz w:val="20"/>
                <w:szCs w:val="20"/>
              </w:rPr>
              <w:t>Report</w:t>
            </w:r>
            <w:r w:rsidR="00E667CC" w:rsidRPr="00D66428">
              <w:rPr>
                <w:rFonts w:ascii="Arial" w:hAnsi="Arial" w:cs="Arial"/>
                <w:sz w:val="20"/>
                <w:szCs w:val="20"/>
              </w:rPr>
              <w:t xml:space="preserve"> attached</w:t>
            </w:r>
          </w:p>
          <w:p w:rsidR="00254683" w:rsidRPr="00F70671" w:rsidRDefault="00254683" w:rsidP="00254683">
            <w:pPr>
              <w:pStyle w:val="TableParagraph"/>
              <w:numPr>
                <w:ilvl w:val="1"/>
                <w:numId w:val="12"/>
              </w:numPr>
              <w:tabs>
                <w:tab w:val="left" w:pos="835"/>
                <w:tab w:val="left" w:pos="836"/>
              </w:tabs>
              <w:spacing w:line="250" w:lineRule="exact"/>
              <w:rPr>
                <w:rFonts w:ascii="Arial" w:hAnsi="Arial" w:cs="Arial"/>
                <w:sz w:val="20"/>
                <w:szCs w:val="20"/>
              </w:rPr>
            </w:pPr>
            <w:r w:rsidRPr="00F70671">
              <w:rPr>
                <w:rFonts w:ascii="Arial" w:hAnsi="Arial" w:cs="Arial"/>
                <w:sz w:val="20"/>
                <w:szCs w:val="20"/>
              </w:rPr>
              <w:t>P&amp;C Aug Net profit - $-1k</w:t>
            </w:r>
          </w:p>
          <w:p w:rsidR="00E667CC" w:rsidRPr="00F70671" w:rsidRDefault="00254683" w:rsidP="00254683">
            <w:pPr>
              <w:pStyle w:val="TableParagraph"/>
              <w:numPr>
                <w:ilvl w:val="1"/>
                <w:numId w:val="12"/>
              </w:numPr>
              <w:tabs>
                <w:tab w:val="left" w:pos="835"/>
                <w:tab w:val="left" w:pos="836"/>
              </w:tabs>
              <w:spacing w:line="250" w:lineRule="exact"/>
              <w:rPr>
                <w:rFonts w:ascii="Arial" w:hAnsi="Arial" w:cs="Arial"/>
                <w:sz w:val="20"/>
                <w:szCs w:val="20"/>
              </w:rPr>
            </w:pPr>
            <w:r w:rsidRPr="00F70671">
              <w:rPr>
                <w:rFonts w:ascii="Arial" w:hAnsi="Arial" w:cs="Arial"/>
                <w:sz w:val="20"/>
                <w:szCs w:val="20"/>
              </w:rPr>
              <w:t>P&amp;C Sept Net profit - $8k</w:t>
            </w:r>
          </w:p>
          <w:p w:rsidR="00254683" w:rsidRPr="00F70671" w:rsidRDefault="00254683" w:rsidP="00254683">
            <w:pPr>
              <w:pStyle w:val="TableParagraph"/>
              <w:numPr>
                <w:ilvl w:val="1"/>
                <w:numId w:val="12"/>
              </w:numPr>
              <w:tabs>
                <w:tab w:val="left" w:pos="835"/>
                <w:tab w:val="left" w:pos="836"/>
              </w:tabs>
              <w:spacing w:line="250" w:lineRule="exact"/>
              <w:rPr>
                <w:rFonts w:ascii="Arial" w:hAnsi="Arial" w:cs="Arial"/>
                <w:sz w:val="20"/>
                <w:szCs w:val="20"/>
              </w:rPr>
            </w:pPr>
            <w:r w:rsidRPr="00F70671">
              <w:rPr>
                <w:rFonts w:ascii="Arial" w:hAnsi="Arial" w:cs="Arial"/>
                <w:sz w:val="20"/>
                <w:szCs w:val="20"/>
              </w:rPr>
              <w:t>OSHC Aug Net profit - $</w:t>
            </w:r>
            <w:r w:rsidR="00F70671" w:rsidRPr="00F70671">
              <w:rPr>
                <w:rFonts w:ascii="Arial" w:hAnsi="Arial" w:cs="Arial"/>
                <w:sz w:val="20"/>
                <w:szCs w:val="20"/>
              </w:rPr>
              <w:t>51k</w:t>
            </w:r>
          </w:p>
          <w:p w:rsidR="00254683" w:rsidRPr="00F70671" w:rsidRDefault="00F70671" w:rsidP="00254683">
            <w:pPr>
              <w:pStyle w:val="TableParagraph"/>
              <w:numPr>
                <w:ilvl w:val="1"/>
                <w:numId w:val="12"/>
              </w:numPr>
              <w:tabs>
                <w:tab w:val="left" w:pos="835"/>
                <w:tab w:val="left" w:pos="836"/>
              </w:tabs>
              <w:spacing w:line="250" w:lineRule="exact"/>
              <w:rPr>
                <w:rFonts w:ascii="Arial" w:hAnsi="Arial" w:cs="Arial"/>
                <w:sz w:val="20"/>
                <w:szCs w:val="20"/>
              </w:rPr>
            </w:pPr>
            <w:r w:rsidRPr="00F70671">
              <w:rPr>
                <w:rFonts w:ascii="Arial" w:hAnsi="Arial" w:cs="Arial"/>
                <w:sz w:val="20"/>
                <w:szCs w:val="20"/>
              </w:rPr>
              <w:t xml:space="preserve">OSHC Sept </w:t>
            </w:r>
            <w:r w:rsidR="00254683" w:rsidRPr="00F70671">
              <w:rPr>
                <w:rFonts w:ascii="Arial" w:hAnsi="Arial" w:cs="Arial"/>
                <w:sz w:val="20"/>
                <w:szCs w:val="20"/>
              </w:rPr>
              <w:t xml:space="preserve">Net </w:t>
            </w:r>
            <w:r w:rsidRPr="00F70671">
              <w:rPr>
                <w:rFonts w:ascii="Arial" w:hAnsi="Arial" w:cs="Arial"/>
                <w:sz w:val="20"/>
                <w:szCs w:val="20"/>
              </w:rPr>
              <w:t>p</w:t>
            </w:r>
            <w:r w:rsidR="00254683" w:rsidRPr="00F70671">
              <w:rPr>
                <w:rFonts w:ascii="Arial" w:hAnsi="Arial" w:cs="Arial"/>
                <w:sz w:val="20"/>
                <w:szCs w:val="20"/>
              </w:rPr>
              <w:t>rofit - $46k</w:t>
            </w:r>
          </w:p>
          <w:p w:rsidR="00E667CC" w:rsidRPr="00D66428" w:rsidRDefault="00E667CC" w:rsidP="00E667CC">
            <w:pPr>
              <w:pStyle w:val="TableParagraph"/>
              <w:tabs>
                <w:tab w:val="left" w:pos="835"/>
                <w:tab w:val="left" w:pos="836"/>
              </w:tabs>
              <w:spacing w:line="250" w:lineRule="exact"/>
              <w:ind w:left="1592"/>
              <w:rPr>
                <w:rFonts w:ascii="Arial" w:hAnsi="Arial" w:cs="Arial"/>
                <w:sz w:val="20"/>
                <w:szCs w:val="20"/>
              </w:rPr>
            </w:pPr>
          </w:p>
        </w:tc>
      </w:tr>
      <w:tr w:rsidR="00E667CC" w:rsidTr="00901542">
        <w:trPr>
          <w:trHeight w:val="719"/>
        </w:trPr>
        <w:tc>
          <w:tcPr>
            <w:tcW w:w="1870" w:type="dxa"/>
          </w:tcPr>
          <w:p w:rsidR="00E667CC" w:rsidRPr="00D66428" w:rsidRDefault="00E667CC">
            <w:pPr>
              <w:pStyle w:val="TableParagraph"/>
              <w:spacing w:before="1"/>
              <w:ind w:left="115"/>
              <w:rPr>
                <w:rFonts w:ascii="Arial" w:hAnsi="Arial" w:cs="Arial"/>
                <w:b/>
                <w:sz w:val="20"/>
                <w:szCs w:val="20"/>
              </w:rPr>
            </w:pPr>
          </w:p>
        </w:tc>
        <w:tc>
          <w:tcPr>
            <w:tcW w:w="8788" w:type="dxa"/>
          </w:tcPr>
          <w:p w:rsidR="00E667CC" w:rsidRPr="00D66428" w:rsidRDefault="00E667CC" w:rsidP="00E667CC">
            <w:pPr>
              <w:pStyle w:val="Normal1"/>
              <w:rPr>
                <w:rFonts w:ascii="Arial" w:eastAsia="Roboto" w:hAnsi="Arial" w:cs="Arial"/>
                <w:color w:val="auto"/>
                <w:sz w:val="20"/>
                <w:szCs w:val="20"/>
                <w:lang w:val="en-AU"/>
              </w:rPr>
            </w:pPr>
            <w:r w:rsidRPr="00D66428">
              <w:rPr>
                <w:rFonts w:ascii="Arial" w:hAnsi="Arial" w:cs="Arial"/>
                <w:b/>
                <w:sz w:val="20"/>
                <w:szCs w:val="20"/>
              </w:rPr>
              <w:t xml:space="preserve">MOTION 2 -: </w:t>
            </w:r>
            <w:r w:rsidRPr="00D66428">
              <w:rPr>
                <w:rFonts w:ascii="Arial" w:eastAsia="Roboto" w:hAnsi="Arial" w:cs="Arial"/>
                <w:color w:val="auto"/>
                <w:sz w:val="20"/>
                <w:szCs w:val="20"/>
                <w:lang w:val="en-AU"/>
              </w:rPr>
              <w:t>That the Treasurers report be adopted</w:t>
            </w:r>
          </w:p>
          <w:p w:rsidR="00E667CC" w:rsidRPr="00D66428" w:rsidRDefault="00E667CC" w:rsidP="00E667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Nathan Merry</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p>
        </w:tc>
      </w:tr>
      <w:tr w:rsidR="00901542" w:rsidTr="00901542">
        <w:trPr>
          <w:trHeight w:val="753"/>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E667CC" w:rsidRPr="00D66428">
              <w:rPr>
                <w:rFonts w:ascii="Arial" w:hAnsi="Arial" w:cs="Arial"/>
                <w:b/>
                <w:sz w:val="20"/>
                <w:szCs w:val="20"/>
              </w:rPr>
              <w:t>4</w:t>
            </w:r>
          </w:p>
          <w:p w:rsidR="00901542" w:rsidRPr="00D66428" w:rsidRDefault="00901542">
            <w:pPr>
              <w:pStyle w:val="TableParagraph"/>
              <w:ind w:left="115"/>
              <w:rPr>
                <w:rFonts w:ascii="Arial" w:hAnsi="Arial" w:cs="Arial"/>
                <w:sz w:val="20"/>
                <w:szCs w:val="20"/>
              </w:rPr>
            </w:pPr>
            <w:r w:rsidRPr="00D66428">
              <w:rPr>
                <w:rFonts w:ascii="Arial" w:hAnsi="Arial" w:cs="Arial"/>
                <w:sz w:val="20"/>
                <w:szCs w:val="20"/>
              </w:rPr>
              <w:t>2.</w:t>
            </w:r>
            <w:r w:rsidR="00E667CC" w:rsidRPr="00D66428">
              <w:rPr>
                <w:rFonts w:ascii="Arial" w:hAnsi="Arial" w:cs="Arial"/>
                <w:sz w:val="20"/>
                <w:szCs w:val="20"/>
              </w:rPr>
              <w:t>4</w:t>
            </w:r>
            <w:r w:rsidRPr="00D66428">
              <w:rPr>
                <w:rFonts w:ascii="Arial" w:hAnsi="Arial" w:cs="Arial"/>
                <w:sz w:val="20"/>
                <w:szCs w:val="20"/>
              </w:rPr>
              <w:t>.1</w:t>
            </w:r>
          </w:p>
        </w:tc>
        <w:tc>
          <w:tcPr>
            <w:tcW w:w="8788" w:type="dxa"/>
          </w:tcPr>
          <w:p w:rsidR="00901542" w:rsidRPr="00D66428" w:rsidRDefault="00901542">
            <w:pPr>
              <w:pStyle w:val="TableParagraph"/>
              <w:spacing w:before="2" w:line="263" w:lineRule="exact"/>
              <w:rPr>
                <w:rFonts w:ascii="Arial" w:hAnsi="Arial" w:cs="Arial"/>
                <w:b/>
                <w:sz w:val="20"/>
                <w:szCs w:val="20"/>
              </w:rPr>
            </w:pPr>
            <w:r w:rsidRPr="00D66428">
              <w:rPr>
                <w:rFonts w:ascii="Arial" w:hAnsi="Arial" w:cs="Arial"/>
                <w:b/>
                <w:sz w:val="20"/>
                <w:szCs w:val="20"/>
              </w:rPr>
              <w:t>Principal’s Report</w:t>
            </w:r>
          </w:p>
          <w:p w:rsidR="00901542" w:rsidRPr="00D66428" w:rsidRDefault="008938CC">
            <w:pPr>
              <w:pStyle w:val="TableParagraph"/>
              <w:numPr>
                <w:ilvl w:val="0"/>
                <w:numId w:val="11"/>
              </w:numPr>
              <w:tabs>
                <w:tab w:val="left" w:pos="835"/>
                <w:tab w:val="left" w:pos="836"/>
              </w:tabs>
              <w:spacing w:line="250" w:lineRule="exact"/>
              <w:ind w:hanging="361"/>
              <w:rPr>
                <w:rFonts w:ascii="Arial" w:hAnsi="Arial" w:cs="Arial"/>
                <w:sz w:val="20"/>
                <w:szCs w:val="20"/>
              </w:rPr>
            </w:pPr>
            <w:r w:rsidRPr="00D66428">
              <w:rPr>
                <w:rFonts w:ascii="Arial" w:hAnsi="Arial" w:cs="Arial"/>
                <w:sz w:val="20"/>
                <w:szCs w:val="20"/>
              </w:rPr>
              <w:t>Report attached</w:t>
            </w:r>
          </w:p>
          <w:p w:rsidR="00E667CC" w:rsidRPr="00B875EF" w:rsidRDefault="00F70671" w:rsidP="00F70671">
            <w:pPr>
              <w:pStyle w:val="TableParagraph"/>
              <w:numPr>
                <w:ilvl w:val="1"/>
                <w:numId w:val="11"/>
              </w:numPr>
              <w:tabs>
                <w:tab w:val="left" w:pos="835"/>
                <w:tab w:val="left" w:pos="836"/>
              </w:tabs>
              <w:spacing w:line="250" w:lineRule="exact"/>
              <w:rPr>
                <w:rFonts w:ascii="Arial" w:hAnsi="Arial" w:cs="Arial"/>
                <w:sz w:val="20"/>
                <w:szCs w:val="20"/>
              </w:rPr>
            </w:pPr>
            <w:r w:rsidRPr="00B875EF">
              <w:rPr>
                <w:rFonts w:ascii="Arial" w:hAnsi="Arial" w:cs="Arial"/>
                <w:sz w:val="20"/>
                <w:szCs w:val="20"/>
              </w:rPr>
              <w:t>892 students</w:t>
            </w:r>
          </w:p>
          <w:p w:rsidR="00F70671" w:rsidRDefault="00B875EF" w:rsidP="00F70671">
            <w:pPr>
              <w:pStyle w:val="TableParagraph"/>
              <w:numPr>
                <w:ilvl w:val="1"/>
                <w:numId w:val="11"/>
              </w:numPr>
              <w:tabs>
                <w:tab w:val="left" w:pos="835"/>
                <w:tab w:val="left" w:pos="836"/>
              </w:tabs>
              <w:spacing w:line="250" w:lineRule="exact"/>
              <w:rPr>
                <w:rFonts w:ascii="Arial" w:hAnsi="Arial" w:cs="Arial"/>
                <w:sz w:val="20"/>
                <w:szCs w:val="20"/>
              </w:rPr>
            </w:pPr>
            <w:r w:rsidRPr="00B875EF">
              <w:rPr>
                <w:rFonts w:ascii="Arial" w:hAnsi="Arial" w:cs="Arial"/>
                <w:sz w:val="20"/>
                <w:szCs w:val="20"/>
              </w:rPr>
              <w:t>SSS Project – Music/Hall Refurbishment – commencement of the design and planning stage – work expected to start before end of the year.</w:t>
            </w:r>
          </w:p>
          <w:p w:rsidR="005863A5" w:rsidRDefault="005863A5" w:rsidP="00F70671">
            <w:pPr>
              <w:pStyle w:val="TableParagraph"/>
              <w:numPr>
                <w:ilvl w:val="1"/>
                <w:numId w:val="11"/>
              </w:numPr>
              <w:tabs>
                <w:tab w:val="left" w:pos="835"/>
                <w:tab w:val="left" w:pos="836"/>
              </w:tabs>
              <w:spacing w:line="250" w:lineRule="exact"/>
              <w:rPr>
                <w:rFonts w:ascii="Arial" w:hAnsi="Arial" w:cs="Arial"/>
                <w:sz w:val="20"/>
                <w:szCs w:val="20"/>
              </w:rPr>
            </w:pPr>
            <w:r>
              <w:rPr>
                <w:rFonts w:ascii="Arial" w:hAnsi="Arial" w:cs="Arial"/>
                <w:sz w:val="20"/>
                <w:szCs w:val="20"/>
              </w:rPr>
              <w:t>Additional Year 2 buildings to arrive end of Oct</w:t>
            </w:r>
          </w:p>
          <w:p w:rsidR="00133656" w:rsidRPr="00133656" w:rsidRDefault="00133656" w:rsidP="00133656">
            <w:pPr>
              <w:pStyle w:val="TableParagraph"/>
              <w:numPr>
                <w:ilvl w:val="1"/>
                <w:numId w:val="11"/>
              </w:numPr>
              <w:tabs>
                <w:tab w:val="left" w:pos="835"/>
                <w:tab w:val="left" w:pos="836"/>
              </w:tabs>
              <w:spacing w:line="250" w:lineRule="exact"/>
              <w:rPr>
                <w:rFonts w:ascii="Arial" w:hAnsi="Arial" w:cs="Arial"/>
                <w:sz w:val="20"/>
                <w:szCs w:val="20"/>
              </w:rPr>
            </w:pPr>
            <w:r>
              <w:rPr>
                <w:rFonts w:ascii="Arial" w:hAnsi="Arial" w:cs="Arial"/>
                <w:sz w:val="20"/>
                <w:szCs w:val="20"/>
              </w:rPr>
              <w:t xml:space="preserve">Design, planning &amp; approval will commence in 2024 on the new 3 storey general learning centre which will replace the current OSHC building and D301 and refurbishment of existing resource centre to new administration, refurbishment of existing admin. </w:t>
            </w:r>
            <w:r>
              <w:rPr>
                <w:rFonts w:ascii="Arial" w:hAnsi="Arial" w:cs="Arial"/>
                <w:sz w:val="20"/>
                <w:szCs w:val="20"/>
              </w:rPr>
              <w:t>Aim for all work to be completed by 2026.</w:t>
            </w:r>
          </w:p>
          <w:p w:rsidR="00E667CC" w:rsidRDefault="00133656" w:rsidP="00133656">
            <w:pPr>
              <w:pStyle w:val="TableParagraph"/>
              <w:numPr>
                <w:ilvl w:val="1"/>
                <w:numId w:val="11"/>
              </w:numPr>
              <w:tabs>
                <w:tab w:val="left" w:pos="835"/>
                <w:tab w:val="left" w:pos="836"/>
              </w:tabs>
              <w:spacing w:line="250" w:lineRule="exact"/>
              <w:rPr>
                <w:rFonts w:ascii="Arial" w:hAnsi="Arial" w:cs="Arial"/>
                <w:sz w:val="20"/>
                <w:szCs w:val="20"/>
              </w:rPr>
            </w:pPr>
            <w:r>
              <w:rPr>
                <w:rFonts w:ascii="Arial" w:hAnsi="Arial" w:cs="Arial"/>
                <w:sz w:val="20"/>
                <w:szCs w:val="20"/>
              </w:rPr>
              <w:t xml:space="preserve">Kathy Canavan spoke to Jess Pugh – we will advise her when the plans go to the minister, Jess Pugh will seek to advocate for it so that the paperwork is completed asap before the State govt enters caretaker mode.  </w:t>
            </w:r>
          </w:p>
          <w:p w:rsidR="008D6C18" w:rsidRDefault="008D6C18" w:rsidP="00133656">
            <w:pPr>
              <w:pStyle w:val="TableParagraph"/>
              <w:numPr>
                <w:ilvl w:val="1"/>
                <w:numId w:val="11"/>
              </w:numPr>
              <w:tabs>
                <w:tab w:val="left" w:pos="835"/>
                <w:tab w:val="left" w:pos="836"/>
              </w:tabs>
              <w:spacing w:line="250" w:lineRule="exact"/>
              <w:rPr>
                <w:rFonts w:ascii="Arial" w:hAnsi="Arial" w:cs="Arial"/>
                <w:sz w:val="20"/>
                <w:szCs w:val="20"/>
              </w:rPr>
            </w:pPr>
            <w:r>
              <w:rPr>
                <w:rFonts w:ascii="Arial" w:hAnsi="Arial" w:cs="Arial"/>
                <w:sz w:val="20"/>
                <w:szCs w:val="20"/>
              </w:rPr>
              <w:t xml:space="preserve">Budget </w:t>
            </w:r>
            <w:r w:rsidR="00CE6CB6">
              <w:rPr>
                <w:rFonts w:ascii="Arial" w:hAnsi="Arial" w:cs="Arial"/>
                <w:sz w:val="20"/>
                <w:szCs w:val="20"/>
              </w:rPr>
              <w:t xml:space="preserve">overview report </w:t>
            </w:r>
            <w:r>
              <w:rPr>
                <w:rFonts w:ascii="Arial" w:hAnsi="Arial" w:cs="Arial"/>
                <w:sz w:val="20"/>
                <w:szCs w:val="20"/>
              </w:rPr>
              <w:t>supplied.</w:t>
            </w:r>
          </w:p>
          <w:p w:rsidR="008D6C18" w:rsidRPr="00D66428" w:rsidRDefault="008D6C18" w:rsidP="00133656">
            <w:pPr>
              <w:pStyle w:val="TableParagraph"/>
              <w:numPr>
                <w:ilvl w:val="1"/>
                <w:numId w:val="11"/>
              </w:numPr>
              <w:tabs>
                <w:tab w:val="left" w:pos="835"/>
                <w:tab w:val="left" w:pos="836"/>
              </w:tabs>
              <w:spacing w:line="250" w:lineRule="exact"/>
              <w:rPr>
                <w:rFonts w:ascii="Arial" w:hAnsi="Arial" w:cs="Arial"/>
                <w:sz w:val="20"/>
                <w:szCs w:val="20"/>
              </w:rPr>
            </w:pPr>
            <w:r>
              <w:rPr>
                <w:rFonts w:ascii="Arial" w:hAnsi="Arial" w:cs="Arial"/>
                <w:sz w:val="20"/>
                <w:szCs w:val="20"/>
              </w:rPr>
              <w:t>Student resource scheme – no change for 2024.</w:t>
            </w:r>
            <w:r w:rsidR="00CE6CB6">
              <w:rPr>
                <w:rFonts w:ascii="Arial" w:hAnsi="Arial" w:cs="Arial"/>
                <w:sz w:val="20"/>
                <w:szCs w:val="20"/>
              </w:rPr>
              <w:t xml:space="preserve"> </w:t>
            </w:r>
          </w:p>
        </w:tc>
      </w:tr>
      <w:tr w:rsidR="00E667CC" w:rsidTr="00901542">
        <w:trPr>
          <w:trHeight w:val="753"/>
        </w:trPr>
        <w:tc>
          <w:tcPr>
            <w:tcW w:w="1870" w:type="dxa"/>
          </w:tcPr>
          <w:p w:rsidR="00E667CC" w:rsidRPr="00D66428" w:rsidRDefault="00E667CC">
            <w:pPr>
              <w:pStyle w:val="TableParagraph"/>
              <w:spacing w:before="1"/>
              <w:ind w:left="115"/>
              <w:rPr>
                <w:rFonts w:ascii="Arial" w:hAnsi="Arial" w:cs="Arial"/>
                <w:b/>
                <w:sz w:val="20"/>
                <w:szCs w:val="20"/>
              </w:rPr>
            </w:pPr>
          </w:p>
        </w:tc>
        <w:tc>
          <w:tcPr>
            <w:tcW w:w="8788" w:type="dxa"/>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5A7A26">
              <w:rPr>
                <w:rFonts w:ascii="Arial" w:hAnsi="Arial" w:cs="Arial"/>
                <w:b/>
                <w:sz w:val="20"/>
                <w:szCs w:val="20"/>
              </w:rPr>
              <w:t>3</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Principals report be adopted</w:t>
            </w:r>
          </w:p>
          <w:p w:rsidR="00E667CC" w:rsidRPr="00D66428" w:rsidRDefault="008938CC" w:rsidP="008938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00F70671">
              <w:rPr>
                <w:rFonts w:ascii="Arial" w:eastAsia="Roboto" w:hAnsi="Arial" w:cs="Arial"/>
                <w:b/>
                <w:bCs/>
                <w:color w:val="auto"/>
                <w:sz w:val="20"/>
                <w:szCs w:val="20"/>
                <w:lang w:val="en-AU"/>
              </w:rPr>
              <w:t xml:space="preserve">  </w:t>
            </w:r>
            <w:r w:rsidR="00F70671" w:rsidRPr="00F70671">
              <w:rPr>
                <w:rFonts w:ascii="Arial" w:eastAsia="Roboto" w:hAnsi="Arial" w:cs="Arial"/>
                <w:bCs/>
                <w:color w:val="auto"/>
                <w:sz w:val="20"/>
                <w:szCs w:val="20"/>
                <w:lang w:val="en-AU"/>
              </w:rPr>
              <w:t>Nia Thomas</w:t>
            </w:r>
          </w:p>
        </w:tc>
      </w:tr>
      <w:tr w:rsidR="00B875EF" w:rsidTr="00901542">
        <w:trPr>
          <w:trHeight w:val="753"/>
        </w:trPr>
        <w:tc>
          <w:tcPr>
            <w:tcW w:w="1870" w:type="dxa"/>
          </w:tcPr>
          <w:p w:rsidR="00B875EF" w:rsidRPr="00D66428" w:rsidRDefault="00B875EF">
            <w:pPr>
              <w:pStyle w:val="TableParagraph"/>
              <w:spacing w:before="1"/>
              <w:ind w:left="115"/>
              <w:rPr>
                <w:rFonts w:ascii="Arial" w:hAnsi="Arial" w:cs="Arial"/>
                <w:b/>
                <w:sz w:val="20"/>
                <w:szCs w:val="20"/>
              </w:rPr>
            </w:pPr>
          </w:p>
        </w:tc>
        <w:tc>
          <w:tcPr>
            <w:tcW w:w="8788" w:type="dxa"/>
          </w:tcPr>
          <w:p w:rsidR="00B875EF" w:rsidRDefault="00B875EF" w:rsidP="008938CC">
            <w:pPr>
              <w:pStyle w:val="Normal1"/>
              <w:rPr>
                <w:rFonts w:ascii="Arial" w:hAnsi="Arial" w:cs="Arial"/>
                <w:b/>
                <w:sz w:val="20"/>
                <w:szCs w:val="20"/>
              </w:rPr>
            </w:pPr>
            <w:r>
              <w:rPr>
                <w:rFonts w:ascii="Arial" w:hAnsi="Arial" w:cs="Arial"/>
                <w:b/>
                <w:sz w:val="20"/>
                <w:szCs w:val="20"/>
              </w:rPr>
              <w:t xml:space="preserve">MOTION 4-: </w:t>
            </w:r>
            <w:r w:rsidRPr="00B875EF">
              <w:rPr>
                <w:rFonts w:ascii="Arial" w:hAnsi="Arial" w:cs="Arial"/>
                <w:sz w:val="20"/>
                <w:szCs w:val="20"/>
              </w:rPr>
              <w:t>That $150k be paid to the school as contribution to the design &amp; planning stage.</w:t>
            </w:r>
          </w:p>
          <w:p w:rsidR="00B875EF" w:rsidRPr="00D66428" w:rsidRDefault="00B875EF" w:rsidP="008938CC">
            <w:pPr>
              <w:pStyle w:val="Normal1"/>
              <w:rPr>
                <w:rFonts w:ascii="Arial" w:hAnsi="Arial" w:cs="Arial"/>
                <w:b/>
                <w:sz w:val="20"/>
                <w:szCs w:val="20"/>
              </w:rPr>
            </w:pPr>
            <w:r>
              <w:rPr>
                <w:rFonts w:ascii="Arial" w:hAnsi="Arial" w:cs="Arial"/>
                <w:b/>
                <w:sz w:val="20"/>
                <w:szCs w:val="20"/>
              </w:rPr>
              <w:t xml:space="preserve">MOVED:    </w:t>
            </w:r>
            <w:r w:rsidR="005863A5" w:rsidRPr="005863A5">
              <w:rPr>
                <w:rFonts w:ascii="Arial" w:hAnsi="Arial" w:cs="Arial"/>
                <w:sz w:val="20"/>
                <w:szCs w:val="20"/>
              </w:rPr>
              <w:t>Aaron Middleton</w:t>
            </w:r>
            <w:r>
              <w:rPr>
                <w:rFonts w:ascii="Arial" w:hAnsi="Arial" w:cs="Arial"/>
                <w:b/>
                <w:sz w:val="20"/>
                <w:szCs w:val="20"/>
              </w:rPr>
              <w:t xml:space="preserve">          SECONDED:  </w:t>
            </w:r>
            <w:r w:rsidR="005863A5" w:rsidRPr="005863A5">
              <w:rPr>
                <w:rFonts w:ascii="Arial" w:hAnsi="Arial" w:cs="Arial"/>
                <w:sz w:val="20"/>
                <w:szCs w:val="20"/>
              </w:rPr>
              <w:t xml:space="preserve">David </w:t>
            </w:r>
            <w:proofErr w:type="spellStart"/>
            <w:r w:rsidR="005863A5" w:rsidRPr="005863A5">
              <w:rPr>
                <w:rFonts w:ascii="Arial" w:hAnsi="Arial" w:cs="Arial"/>
                <w:sz w:val="20"/>
                <w:szCs w:val="20"/>
              </w:rPr>
              <w:t>Gunsberg</w:t>
            </w:r>
            <w:proofErr w:type="spellEnd"/>
          </w:p>
        </w:tc>
      </w:tr>
      <w:tr w:rsidR="00901542" w:rsidTr="00901542">
        <w:trPr>
          <w:trHeight w:val="801"/>
        </w:trPr>
        <w:tc>
          <w:tcPr>
            <w:tcW w:w="1870" w:type="dxa"/>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8938CC" w:rsidRPr="00D66428">
              <w:rPr>
                <w:rFonts w:ascii="Arial" w:hAnsi="Arial" w:cs="Arial"/>
                <w:b/>
                <w:sz w:val="20"/>
                <w:szCs w:val="20"/>
              </w:rPr>
              <w:t>5</w:t>
            </w:r>
          </w:p>
          <w:p w:rsidR="00901542" w:rsidRPr="00D66428" w:rsidRDefault="00901542">
            <w:pPr>
              <w:pStyle w:val="TableParagraph"/>
              <w:ind w:left="115"/>
              <w:rPr>
                <w:rFonts w:ascii="Arial" w:hAnsi="Arial" w:cs="Arial"/>
                <w:sz w:val="20"/>
                <w:szCs w:val="20"/>
              </w:rPr>
            </w:pPr>
            <w:r w:rsidRPr="00D66428">
              <w:rPr>
                <w:rFonts w:ascii="Arial" w:hAnsi="Arial" w:cs="Arial"/>
                <w:sz w:val="20"/>
                <w:szCs w:val="20"/>
              </w:rPr>
              <w:t>2.</w:t>
            </w:r>
            <w:r w:rsidR="008938CC" w:rsidRPr="00D66428">
              <w:rPr>
                <w:rFonts w:ascii="Arial" w:hAnsi="Arial" w:cs="Arial"/>
                <w:sz w:val="20"/>
                <w:szCs w:val="20"/>
              </w:rPr>
              <w:t>5</w:t>
            </w:r>
            <w:r w:rsidRPr="00D66428">
              <w:rPr>
                <w:rFonts w:ascii="Arial" w:hAnsi="Arial" w:cs="Arial"/>
                <w:sz w:val="20"/>
                <w:szCs w:val="20"/>
              </w:rPr>
              <w:t>.1</w:t>
            </w:r>
          </w:p>
        </w:tc>
        <w:tc>
          <w:tcPr>
            <w:tcW w:w="8788" w:type="dxa"/>
          </w:tcPr>
          <w:p w:rsidR="00901542" w:rsidRPr="00D66428" w:rsidRDefault="00901542">
            <w:pPr>
              <w:pStyle w:val="TableParagraph"/>
              <w:spacing w:before="2" w:line="263" w:lineRule="exact"/>
              <w:rPr>
                <w:rFonts w:ascii="Arial" w:hAnsi="Arial" w:cs="Arial"/>
                <w:b/>
                <w:sz w:val="20"/>
                <w:szCs w:val="20"/>
              </w:rPr>
            </w:pPr>
            <w:r w:rsidRPr="00D66428">
              <w:rPr>
                <w:rFonts w:ascii="Arial" w:hAnsi="Arial" w:cs="Arial"/>
                <w:b/>
                <w:sz w:val="20"/>
                <w:szCs w:val="20"/>
              </w:rPr>
              <w:t>Chaplaincy / Student Welfare</w:t>
            </w:r>
          </w:p>
          <w:p w:rsidR="00901542" w:rsidRPr="00D66428" w:rsidRDefault="008938CC">
            <w:pPr>
              <w:pStyle w:val="TableParagraph"/>
              <w:numPr>
                <w:ilvl w:val="0"/>
                <w:numId w:val="10"/>
              </w:numPr>
              <w:tabs>
                <w:tab w:val="left" w:pos="835"/>
                <w:tab w:val="left" w:pos="836"/>
              </w:tabs>
              <w:spacing w:line="270" w:lineRule="exact"/>
              <w:ind w:hanging="361"/>
              <w:rPr>
                <w:rFonts w:ascii="Arial" w:hAnsi="Arial" w:cs="Arial"/>
                <w:sz w:val="20"/>
                <w:szCs w:val="20"/>
              </w:rPr>
            </w:pPr>
            <w:r w:rsidRPr="00D66428">
              <w:rPr>
                <w:rFonts w:ascii="Arial" w:hAnsi="Arial" w:cs="Arial"/>
                <w:sz w:val="20"/>
                <w:szCs w:val="20"/>
              </w:rPr>
              <w:t>Report attached</w:t>
            </w:r>
          </w:p>
          <w:p w:rsidR="008938CC" w:rsidRPr="006D6A2D" w:rsidRDefault="006D6A2D" w:rsidP="006D6A2D">
            <w:pPr>
              <w:pStyle w:val="TableParagraph"/>
              <w:numPr>
                <w:ilvl w:val="1"/>
                <w:numId w:val="10"/>
              </w:numPr>
              <w:tabs>
                <w:tab w:val="left" w:pos="835"/>
                <w:tab w:val="left" w:pos="836"/>
              </w:tabs>
              <w:spacing w:line="270" w:lineRule="exact"/>
              <w:rPr>
                <w:rFonts w:ascii="Arial" w:hAnsi="Arial" w:cs="Arial"/>
                <w:sz w:val="20"/>
                <w:szCs w:val="20"/>
              </w:rPr>
            </w:pPr>
            <w:r w:rsidRPr="006D6A2D">
              <w:rPr>
                <w:rFonts w:ascii="Arial" w:hAnsi="Arial" w:cs="Arial"/>
                <w:sz w:val="20"/>
                <w:szCs w:val="20"/>
              </w:rPr>
              <w:t>Seasons for Growth concludes this week</w:t>
            </w:r>
          </w:p>
          <w:p w:rsidR="006D6A2D" w:rsidRPr="006D6A2D" w:rsidRDefault="006D6A2D" w:rsidP="006D6A2D">
            <w:pPr>
              <w:pStyle w:val="TableParagraph"/>
              <w:numPr>
                <w:ilvl w:val="1"/>
                <w:numId w:val="10"/>
              </w:numPr>
              <w:tabs>
                <w:tab w:val="left" w:pos="835"/>
                <w:tab w:val="left" w:pos="836"/>
              </w:tabs>
              <w:spacing w:line="270" w:lineRule="exact"/>
              <w:rPr>
                <w:rFonts w:ascii="Arial" w:hAnsi="Arial" w:cs="Arial"/>
                <w:sz w:val="20"/>
                <w:szCs w:val="20"/>
              </w:rPr>
            </w:pPr>
            <w:r w:rsidRPr="006D6A2D">
              <w:rPr>
                <w:rFonts w:ascii="Arial" w:hAnsi="Arial" w:cs="Arial"/>
                <w:sz w:val="20"/>
                <w:szCs w:val="20"/>
              </w:rPr>
              <w:t xml:space="preserve">Resilience program underway for some </w:t>
            </w:r>
            <w:proofErr w:type="spellStart"/>
            <w:r w:rsidRPr="006D6A2D">
              <w:rPr>
                <w:rFonts w:ascii="Arial" w:hAnsi="Arial" w:cs="Arial"/>
                <w:sz w:val="20"/>
                <w:szCs w:val="20"/>
              </w:rPr>
              <w:t>Yr</w:t>
            </w:r>
            <w:proofErr w:type="spellEnd"/>
            <w:r w:rsidRPr="006D6A2D">
              <w:rPr>
                <w:rFonts w:ascii="Arial" w:hAnsi="Arial" w:cs="Arial"/>
                <w:sz w:val="20"/>
                <w:szCs w:val="20"/>
              </w:rPr>
              <w:t xml:space="preserve"> 5 students</w:t>
            </w:r>
          </w:p>
          <w:p w:rsidR="006D6A2D" w:rsidRPr="006D6A2D" w:rsidRDefault="006D6A2D" w:rsidP="006D6A2D">
            <w:pPr>
              <w:pStyle w:val="TableParagraph"/>
              <w:numPr>
                <w:ilvl w:val="1"/>
                <w:numId w:val="10"/>
              </w:numPr>
              <w:tabs>
                <w:tab w:val="left" w:pos="835"/>
                <w:tab w:val="left" w:pos="836"/>
              </w:tabs>
              <w:spacing w:line="270" w:lineRule="exact"/>
              <w:rPr>
                <w:rFonts w:ascii="Arial" w:hAnsi="Arial" w:cs="Arial"/>
                <w:sz w:val="20"/>
                <w:szCs w:val="20"/>
              </w:rPr>
            </w:pPr>
            <w:r w:rsidRPr="006D6A2D">
              <w:rPr>
                <w:rFonts w:ascii="Arial" w:hAnsi="Arial" w:cs="Arial"/>
                <w:sz w:val="20"/>
                <w:szCs w:val="20"/>
              </w:rPr>
              <w:t>Gardening program</w:t>
            </w:r>
          </w:p>
          <w:p w:rsidR="006D6A2D" w:rsidRPr="006D6A2D" w:rsidRDefault="006D6A2D" w:rsidP="006D6A2D">
            <w:pPr>
              <w:pStyle w:val="TableParagraph"/>
              <w:numPr>
                <w:ilvl w:val="1"/>
                <w:numId w:val="10"/>
              </w:numPr>
              <w:tabs>
                <w:tab w:val="left" w:pos="835"/>
                <w:tab w:val="left" w:pos="836"/>
              </w:tabs>
              <w:spacing w:line="270" w:lineRule="exact"/>
              <w:rPr>
                <w:rFonts w:ascii="Arial" w:hAnsi="Arial" w:cs="Arial"/>
                <w:sz w:val="20"/>
                <w:szCs w:val="20"/>
              </w:rPr>
            </w:pPr>
            <w:r w:rsidRPr="006D6A2D">
              <w:rPr>
                <w:rFonts w:ascii="Arial" w:hAnsi="Arial" w:cs="Arial"/>
                <w:sz w:val="20"/>
                <w:szCs w:val="20"/>
              </w:rPr>
              <w:t>Family fun afternoon – sausage sizzle Thursday 2 Nov</w:t>
            </w:r>
          </w:p>
          <w:p w:rsidR="008938CC" w:rsidRPr="00D66428" w:rsidRDefault="008938CC" w:rsidP="008938CC">
            <w:pPr>
              <w:pStyle w:val="TableParagraph"/>
              <w:tabs>
                <w:tab w:val="left" w:pos="835"/>
                <w:tab w:val="left" w:pos="836"/>
              </w:tabs>
              <w:spacing w:line="270" w:lineRule="exact"/>
              <w:ind w:left="1592"/>
              <w:rPr>
                <w:rFonts w:ascii="Arial" w:hAnsi="Arial" w:cs="Arial"/>
                <w:sz w:val="20"/>
                <w:szCs w:val="20"/>
              </w:rPr>
            </w:pPr>
          </w:p>
        </w:tc>
      </w:tr>
      <w:tr w:rsidR="008938CC" w:rsidTr="00901542">
        <w:trPr>
          <w:trHeight w:val="801"/>
        </w:trPr>
        <w:tc>
          <w:tcPr>
            <w:tcW w:w="1870" w:type="dxa"/>
          </w:tcPr>
          <w:p w:rsidR="008938CC" w:rsidRPr="00D66428" w:rsidRDefault="008938CC">
            <w:pPr>
              <w:pStyle w:val="TableParagraph"/>
              <w:spacing w:before="1"/>
              <w:ind w:left="115"/>
              <w:rPr>
                <w:rFonts w:ascii="Arial" w:hAnsi="Arial" w:cs="Arial"/>
                <w:b/>
                <w:sz w:val="20"/>
                <w:szCs w:val="20"/>
              </w:rPr>
            </w:pPr>
          </w:p>
        </w:tc>
        <w:tc>
          <w:tcPr>
            <w:tcW w:w="8788" w:type="dxa"/>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253477">
              <w:rPr>
                <w:rFonts w:ascii="Arial" w:hAnsi="Arial" w:cs="Arial"/>
                <w:b/>
                <w:sz w:val="20"/>
                <w:szCs w:val="20"/>
              </w:rPr>
              <w:t>5</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Chaplains report be adopted</w:t>
            </w:r>
          </w:p>
          <w:p w:rsidR="008938CC" w:rsidRPr="00D66428" w:rsidRDefault="008938CC" w:rsidP="008938CC">
            <w:pPr>
              <w:pStyle w:val="TableParagraph"/>
              <w:spacing w:before="2" w:line="263" w:lineRule="exact"/>
              <w:rPr>
                <w:rFonts w:ascii="Arial" w:hAnsi="Arial" w:cs="Arial"/>
                <w:b/>
                <w:sz w:val="20"/>
                <w:szCs w:val="20"/>
              </w:rPr>
            </w:pPr>
            <w:r w:rsidRPr="00D66428">
              <w:rPr>
                <w:rFonts w:ascii="Arial" w:hAnsi="Arial" w:cs="Arial"/>
                <w:b/>
                <w:bCs/>
                <w:sz w:val="20"/>
                <w:szCs w:val="20"/>
              </w:rPr>
              <w:t>MOVED:</w:t>
            </w:r>
            <w:r w:rsidRPr="00D66428">
              <w:rPr>
                <w:rFonts w:ascii="Arial" w:hAnsi="Arial" w:cs="Arial"/>
                <w:sz w:val="20"/>
                <w:szCs w:val="20"/>
              </w:rPr>
              <w:t xml:space="preserve"> </w:t>
            </w:r>
            <w:r w:rsidR="00F70671">
              <w:rPr>
                <w:rFonts w:ascii="Arial" w:hAnsi="Arial" w:cs="Arial"/>
                <w:sz w:val="20"/>
                <w:szCs w:val="20"/>
              </w:rPr>
              <w:t>Felicity Rasmussen</w:t>
            </w:r>
            <w:r w:rsidRPr="00D66428">
              <w:rPr>
                <w:rFonts w:ascii="Arial" w:hAnsi="Arial" w:cs="Arial"/>
                <w:sz w:val="20"/>
                <w:szCs w:val="20"/>
              </w:rPr>
              <w:tab/>
            </w:r>
            <w:r w:rsidRPr="00D66428">
              <w:rPr>
                <w:rFonts w:ascii="Arial" w:hAnsi="Arial" w:cs="Arial"/>
                <w:b/>
                <w:bCs/>
                <w:sz w:val="20"/>
                <w:szCs w:val="20"/>
              </w:rPr>
              <w:t>SECONDED:</w:t>
            </w:r>
            <w:r w:rsidR="00F70671">
              <w:rPr>
                <w:rFonts w:ascii="Arial" w:hAnsi="Arial" w:cs="Arial"/>
                <w:b/>
                <w:bCs/>
                <w:sz w:val="20"/>
                <w:szCs w:val="20"/>
              </w:rPr>
              <w:t xml:space="preserve">  </w:t>
            </w:r>
            <w:r w:rsidR="00F70671" w:rsidRPr="00F70671">
              <w:rPr>
                <w:rFonts w:ascii="Arial" w:hAnsi="Arial" w:cs="Arial"/>
                <w:bCs/>
                <w:sz w:val="20"/>
                <w:szCs w:val="20"/>
              </w:rPr>
              <w:t>Kim Ramsey</w:t>
            </w:r>
          </w:p>
        </w:tc>
      </w:tr>
      <w:tr w:rsidR="00901542" w:rsidTr="00901542">
        <w:trPr>
          <w:trHeight w:val="503"/>
        </w:trPr>
        <w:tc>
          <w:tcPr>
            <w:tcW w:w="1870" w:type="dxa"/>
            <w:tcBorders>
              <w:bottom w:val="dotted" w:sz="4" w:space="0" w:color="000000"/>
            </w:tcBorders>
          </w:tcPr>
          <w:p w:rsidR="00901542" w:rsidRPr="00D66428" w:rsidRDefault="00901542">
            <w:pPr>
              <w:pStyle w:val="TableParagraph"/>
              <w:spacing w:before="1"/>
              <w:ind w:left="115"/>
              <w:rPr>
                <w:rFonts w:ascii="Arial" w:hAnsi="Arial" w:cs="Arial"/>
                <w:b/>
                <w:sz w:val="20"/>
                <w:szCs w:val="20"/>
              </w:rPr>
            </w:pPr>
            <w:r w:rsidRPr="00D66428">
              <w:rPr>
                <w:rFonts w:ascii="Arial" w:hAnsi="Arial" w:cs="Arial"/>
                <w:b/>
                <w:sz w:val="20"/>
                <w:szCs w:val="20"/>
              </w:rPr>
              <w:t>2.</w:t>
            </w:r>
            <w:r w:rsidR="008938CC" w:rsidRPr="00D66428">
              <w:rPr>
                <w:rFonts w:ascii="Arial" w:hAnsi="Arial" w:cs="Arial"/>
                <w:b/>
                <w:sz w:val="20"/>
                <w:szCs w:val="20"/>
              </w:rPr>
              <w:t>6</w:t>
            </w:r>
          </w:p>
        </w:tc>
        <w:tc>
          <w:tcPr>
            <w:tcW w:w="8788" w:type="dxa"/>
            <w:tcBorders>
              <w:bottom w:val="dotted" w:sz="4" w:space="0" w:color="000000"/>
            </w:tcBorders>
          </w:tcPr>
          <w:p w:rsidR="00901542" w:rsidRPr="00D66428" w:rsidRDefault="00901542">
            <w:pPr>
              <w:pStyle w:val="TableParagraph"/>
              <w:spacing w:before="2"/>
              <w:rPr>
                <w:rFonts w:ascii="Arial" w:hAnsi="Arial" w:cs="Arial"/>
                <w:b/>
                <w:sz w:val="20"/>
                <w:szCs w:val="20"/>
              </w:rPr>
            </w:pPr>
            <w:r w:rsidRPr="00D66428">
              <w:rPr>
                <w:rFonts w:ascii="Arial" w:hAnsi="Arial" w:cs="Arial"/>
                <w:b/>
                <w:sz w:val="20"/>
                <w:szCs w:val="20"/>
              </w:rPr>
              <w:t>Sub Committee Reports</w:t>
            </w:r>
          </w:p>
        </w:tc>
      </w:tr>
      <w:tr w:rsidR="00901542" w:rsidTr="00901542">
        <w:trPr>
          <w:trHeight w:val="720"/>
        </w:trPr>
        <w:tc>
          <w:tcPr>
            <w:tcW w:w="1870" w:type="dxa"/>
            <w:tcBorders>
              <w:top w:val="dotted" w:sz="4" w:space="0" w:color="000000"/>
              <w:bottom w:val="dotted" w:sz="4" w:space="0" w:color="000000"/>
            </w:tcBorders>
          </w:tcPr>
          <w:p w:rsidR="00901542" w:rsidRPr="00D66428" w:rsidRDefault="00901542">
            <w:pPr>
              <w:pStyle w:val="TableParagraph"/>
              <w:spacing w:before="2"/>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.1</w:t>
            </w:r>
          </w:p>
        </w:tc>
        <w:tc>
          <w:tcPr>
            <w:tcW w:w="8788" w:type="dxa"/>
            <w:tcBorders>
              <w:top w:val="dotted" w:sz="4" w:space="0" w:color="000000"/>
              <w:bottom w:val="dotted" w:sz="4" w:space="0" w:color="000000"/>
            </w:tcBorders>
          </w:tcPr>
          <w:p w:rsidR="00901542" w:rsidRPr="00D66428" w:rsidRDefault="00901542">
            <w:pPr>
              <w:pStyle w:val="TableParagraph"/>
              <w:numPr>
                <w:ilvl w:val="0"/>
                <w:numId w:val="9"/>
              </w:numPr>
              <w:tabs>
                <w:tab w:val="left" w:pos="835"/>
                <w:tab w:val="left" w:pos="836"/>
              </w:tabs>
              <w:spacing w:before="1"/>
              <w:ind w:hanging="361"/>
              <w:rPr>
                <w:rFonts w:ascii="Arial" w:hAnsi="Arial" w:cs="Arial"/>
                <w:sz w:val="20"/>
                <w:szCs w:val="20"/>
              </w:rPr>
            </w:pPr>
            <w:r w:rsidRPr="00D66428">
              <w:rPr>
                <w:rFonts w:ascii="Arial" w:hAnsi="Arial" w:cs="Arial"/>
                <w:sz w:val="20"/>
                <w:szCs w:val="20"/>
              </w:rPr>
              <w:t>Performing</w:t>
            </w:r>
            <w:r w:rsidRPr="00D66428">
              <w:rPr>
                <w:rFonts w:ascii="Arial" w:hAnsi="Arial" w:cs="Arial"/>
                <w:spacing w:val="-1"/>
                <w:sz w:val="20"/>
                <w:szCs w:val="20"/>
              </w:rPr>
              <w:t xml:space="preserve"> </w:t>
            </w:r>
            <w:r w:rsidRPr="00D66428">
              <w:rPr>
                <w:rFonts w:ascii="Arial" w:hAnsi="Arial" w:cs="Arial"/>
                <w:sz w:val="20"/>
                <w:szCs w:val="20"/>
              </w:rPr>
              <w:t>Arts</w:t>
            </w:r>
          </w:p>
          <w:p w:rsidR="00901542" w:rsidRDefault="00901542" w:rsidP="006D6A2D">
            <w:pPr>
              <w:pStyle w:val="TableParagraph"/>
              <w:numPr>
                <w:ilvl w:val="0"/>
                <w:numId w:val="9"/>
              </w:numPr>
              <w:tabs>
                <w:tab w:val="left" w:pos="1195"/>
              </w:tabs>
              <w:rPr>
                <w:rFonts w:ascii="Arial" w:hAnsi="Arial" w:cs="Arial"/>
                <w:sz w:val="20"/>
                <w:szCs w:val="20"/>
              </w:rPr>
            </w:pPr>
            <w:r w:rsidRPr="00D66428">
              <w:rPr>
                <w:rFonts w:ascii="Arial" w:hAnsi="Arial" w:cs="Arial"/>
                <w:sz w:val="20"/>
                <w:szCs w:val="20"/>
              </w:rPr>
              <w:t>Report</w:t>
            </w:r>
            <w:r w:rsidR="008938CC" w:rsidRPr="00D66428">
              <w:rPr>
                <w:rFonts w:ascii="Arial" w:hAnsi="Arial" w:cs="Arial"/>
                <w:sz w:val="20"/>
                <w:szCs w:val="20"/>
              </w:rPr>
              <w:t xml:space="preserve"> attached</w:t>
            </w:r>
          </w:p>
          <w:p w:rsidR="006D6A2D" w:rsidRDefault="006D6A2D" w:rsidP="006D6A2D">
            <w:pPr>
              <w:pStyle w:val="TableParagraph"/>
              <w:numPr>
                <w:ilvl w:val="1"/>
                <w:numId w:val="9"/>
              </w:numPr>
              <w:tabs>
                <w:tab w:val="left" w:pos="1195"/>
              </w:tabs>
              <w:rPr>
                <w:rFonts w:ascii="Arial" w:hAnsi="Arial" w:cs="Arial"/>
                <w:sz w:val="20"/>
                <w:szCs w:val="20"/>
              </w:rPr>
            </w:pPr>
            <w:r>
              <w:rPr>
                <w:rFonts w:ascii="Arial" w:hAnsi="Arial" w:cs="Arial"/>
                <w:sz w:val="20"/>
                <w:szCs w:val="20"/>
              </w:rPr>
              <w:t>2x Gala’s upcoming – Choral &amp; Band/Strings</w:t>
            </w:r>
          </w:p>
          <w:p w:rsidR="006D6A2D" w:rsidRDefault="006D6A2D" w:rsidP="006D6A2D">
            <w:pPr>
              <w:pStyle w:val="TableParagraph"/>
              <w:numPr>
                <w:ilvl w:val="1"/>
                <w:numId w:val="9"/>
              </w:numPr>
              <w:tabs>
                <w:tab w:val="left" w:pos="1195"/>
              </w:tabs>
              <w:rPr>
                <w:rFonts w:ascii="Arial" w:hAnsi="Arial" w:cs="Arial"/>
                <w:sz w:val="20"/>
                <w:szCs w:val="20"/>
              </w:rPr>
            </w:pPr>
            <w:r>
              <w:rPr>
                <w:rFonts w:ascii="Arial" w:hAnsi="Arial" w:cs="Arial"/>
                <w:sz w:val="20"/>
                <w:szCs w:val="20"/>
              </w:rPr>
              <w:t>Coin challenge brought in $1k</w:t>
            </w:r>
          </w:p>
          <w:p w:rsidR="006D6A2D" w:rsidRDefault="006D6A2D" w:rsidP="006D6A2D">
            <w:pPr>
              <w:pStyle w:val="TableParagraph"/>
              <w:numPr>
                <w:ilvl w:val="1"/>
                <w:numId w:val="9"/>
              </w:numPr>
              <w:tabs>
                <w:tab w:val="left" w:pos="1195"/>
              </w:tabs>
              <w:rPr>
                <w:rFonts w:ascii="Arial" w:hAnsi="Arial" w:cs="Arial"/>
                <w:sz w:val="20"/>
                <w:szCs w:val="20"/>
              </w:rPr>
            </w:pPr>
            <w:r>
              <w:rPr>
                <w:rFonts w:ascii="Arial" w:hAnsi="Arial" w:cs="Arial"/>
                <w:sz w:val="20"/>
                <w:szCs w:val="20"/>
              </w:rPr>
              <w:t xml:space="preserve">Christmas Choir will perform at the Mt Ommaney shops </w:t>
            </w:r>
            <w:r w:rsidR="00253477">
              <w:rPr>
                <w:rFonts w:ascii="Arial" w:hAnsi="Arial" w:cs="Arial"/>
                <w:sz w:val="20"/>
                <w:szCs w:val="20"/>
              </w:rPr>
              <w:t>one Sat in Nov</w:t>
            </w:r>
            <w:r>
              <w:rPr>
                <w:rFonts w:ascii="Arial" w:hAnsi="Arial" w:cs="Arial"/>
                <w:sz w:val="20"/>
                <w:szCs w:val="20"/>
              </w:rPr>
              <w:t xml:space="preserve"> </w:t>
            </w:r>
          </w:p>
          <w:p w:rsidR="00253477" w:rsidRDefault="00253477" w:rsidP="006D6A2D">
            <w:pPr>
              <w:pStyle w:val="TableParagraph"/>
              <w:numPr>
                <w:ilvl w:val="1"/>
                <w:numId w:val="9"/>
              </w:numPr>
              <w:tabs>
                <w:tab w:val="left" w:pos="1195"/>
              </w:tabs>
              <w:rPr>
                <w:rFonts w:ascii="Arial" w:hAnsi="Arial" w:cs="Arial"/>
                <w:sz w:val="20"/>
                <w:szCs w:val="20"/>
              </w:rPr>
            </w:pPr>
            <w:r>
              <w:rPr>
                <w:rFonts w:ascii="Arial" w:hAnsi="Arial" w:cs="Arial"/>
                <w:sz w:val="20"/>
                <w:szCs w:val="20"/>
              </w:rPr>
              <w:t>New school song is complete</w:t>
            </w:r>
          </w:p>
          <w:p w:rsidR="00253477" w:rsidRPr="00D66428" w:rsidRDefault="00253477" w:rsidP="00617B43">
            <w:pPr>
              <w:pStyle w:val="TableParagraph"/>
              <w:tabs>
                <w:tab w:val="left" w:pos="1195"/>
              </w:tabs>
              <w:ind w:left="840"/>
              <w:rPr>
                <w:rFonts w:ascii="Arial" w:hAnsi="Arial" w:cs="Arial"/>
                <w:sz w:val="20"/>
                <w:szCs w:val="20"/>
              </w:rPr>
            </w:pPr>
          </w:p>
        </w:tc>
      </w:tr>
      <w:tr w:rsidR="008938CC" w:rsidTr="00901542">
        <w:trPr>
          <w:trHeight w:val="720"/>
        </w:trPr>
        <w:tc>
          <w:tcPr>
            <w:tcW w:w="1870" w:type="dxa"/>
            <w:tcBorders>
              <w:top w:val="dotted" w:sz="4" w:space="0" w:color="000000"/>
              <w:bottom w:val="dotted" w:sz="4" w:space="0" w:color="000000"/>
            </w:tcBorders>
          </w:tcPr>
          <w:p w:rsidR="008938CC" w:rsidRPr="00D66428" w:rsidRDefault="008938CC">
            <w:pPr>
              <w:pStyle w:val="TableParagraph"/>
              <w:spacing w:before="2"/>
              <w:ind w:left="115"/>
              <w:rPr>
                <w:rFonts w:ascii="Arial" w:hAnsi="Arial" w:cs="Arial"/>
                <w:sz w:val="20"/>
                <w:szCs w:val="20"/>
              </w:rPr>
            </w:pPr>
          </w:p>
        </w:tc>
        <w:tc>
          <w:tcPr>
            <w:tcW w:w="8788" w:type="dxa"/>
            <w:tcBorders>
              <w:top w:val="dotted" w:sz="4" w:space="0" w:color="000000"/>
              <w:bottom w:val="dotted" w:sz="4" w:space="0" w:color="000000"/>
            </w:tcBorders>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253477">
              <w:rPr>
                <w:rFonts w:ascii="Arial" w:hAnsi="Arial" w:cs="Arial"/>
                <w:b/>
                <w:sz w:val="20"/>
                <w:szCs w:val="20"/>
              </w:rPr>
              <w:t>6</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Performing Arts Committee report be adopted</w:t>
            </w:r>
          </w:p>
          <w:p w:rsidR="008938CC" w:rsidRPr="00D66428" w:rsidRDefault="008938CC" w:rsidP="008938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sidR="00C03B41">
              <w:rPr>
                <w:rFonts w:ascii="Arial" w:eastAsia="Roboto" w:hAnsi="Arial" w:cs="Arial"/>
                <w:color w:val="auto"/>
                <w:sz w:val="20"/>
                <w:szCs w:val="20"/>
                <w:lang w:val="en-AU"/>
              </w:rPr>
              <w:t>Jodi McMillan</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Nia Thomas</w:t>
            </w:r>
          </w:p>
        </w:tc>
      </w:tr>
      <w:tr w:rsidR="00901542" w:rsidTr="00901542">
        <w:trPr>
          <w:trHeight w:val="729"/>
        </w:trPr>
        <w:tc>
          <w:tcPr>
            <w:tcW w:w="1870" w:type="dxa"/>
            <w:tcBorders>
              <w:top w:val="dotted" w:sz="4" w:space="0" w:color="000000"/>
              <w:bottom w:val="dotted" w:sz="4" w:space="0" w:color="000000"/>
            </w:tcBorders>
          </w:tcPr>
          <w:p w:rsidR="00901542" w:rsidRPr="00D66428" w:rsidRDefault="00901542">
            <w:pPr>
              <w:pStyle w:val="TableParagraph"/>
              <w:spacing w:before="1"/>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.2</w:t>
            </w:r>
          </w:p>
        </w:tc>
        <w:tc>
          <w:tcPr>
            <w:tcW w:w="8788" w:type="dxa"/>
            <w:tcBorders>
              <w:top w:val="dotted" w:sz="4" w:space="0" w:color="000000"/>
              <w:bottom w:val="dotted" w:sz="4" w:space="0" w:color="000000"/>
            </w:tcBorders>
          </w:tcPr>
          <w:p w:rsidR="00901542" w:rsidRPr="00D66428" w:rsidRDefault="00901542">
            <w:pPr>
              <w:pStyle w:val="TableParagraph"/>
              <w:numPr>
                <w:ilvl w:val="0"/>
                <w:numId w:val="8"/>
              </w:numPr>
              <w:tabs>
                <w:tab w:val="left" w:pos="835"/>
                <w:tab w:val="left" w:pos="836"/>
              </w:tabs>
              <w:ind w:hanging="361"/>
              <w:rPr>
                <w:rFonts w:ascii="Arial" w:hAnsi="Arial" w:cs="Arial"/>
                <w:sz w:val="20"/>
                <w:szCs w:val="20"/>
              </w:rPr>
            </w:pPr>
            <w:r w:rsidRPr="00D66428">
              <w:rPr>
                <w:rFonts w:ascii="Arial" w:hAnsi="Arial" w:cs="Arial"/>
                <w:sz w:val="20"/>
                <w:szCs w:val="20"/>
              </w:rPr>
              <w:t>Sports</w:t>
            </w:r>
          </w:p>
          <w:p w:rsidR="00901542" w:rsidRDefault="00901542" w:rsidP="00617B43">
            <w:pPr>
              <w:pStyle w:val="TableParagraph"/>
              <w:numPr>
                <w:ilvl w:val="0"/>
                <w:numId w:val="8"/>
              </w:numPr>
              <w:tabs>
                <w:tab w:val="left" w:pos="1195"/>
              </w:tabs>
              <w:rPr>
                <w:rFonts w:ascii="Arial" w:hAnsi="Arial" w:cs="Arial"/>
                <w:sz w:val="20"/>
                <w:szCs w:val="20"/>
              </w:rPr>
            </w:pPr>
            <w:r w:rsidRPr="00D66428">
              <w:rPr>
                <w:rFonts w:ascii="Arial" w:hAnsi="Arial" w:cs="Arial"/>
                <w:sz w:val="20"/>
                <w:szCs w:val="20"/>
              </w:rPr>
              <w:t>Report</w:t>
            </w:r>
            <w:r w:rsidR="008938CC" w:rsidRPr="00D66428">
              <w:rPr>
                <w:rFonts w:ascii="Arial" w:hAnsi="Arial" w:cs="Arial"/>
                <w:sz w:val="20"/>
                <w:szCs w:val="20"/>
              </w:rPr>
              <w:t xml:space="preserve"> attached</w:t>
            </w:r>
          </w:p>
          <w:p w:rsidR="00617B43" w:rsidRPr="00D66428" w:rsidRDefault="00617B43" w:rsidP="00617B43">
            <w:pPr>
              <w:pStyle w:val="TableParagraph"/>
              <w:numPr>
                <w:ilvl w:val="1"/>
                <w:numId w:val="8"/>
              </w:numPr>
              <w:tabs>
                <w:tab w:val="left" w:pos="1195"/>
              </w:tabs>
              <w:rPr>
                <w:rFonts w:ascii="Arial" w:hAnsi="Arial" w:cs="Arial"/>
                <w:sz w:val="20"/>
                <w:szCs w:val="20"/>
              </w:rPr>
            </w:pPr>
            <w:r>
              <w:rPr>
                <w:rFonts w:ascii="Arial" w:hAnsi="Arial" w:cs="Arial"/>
                <w:sz w:val="20"/>
                <w:szCs w:val="20"/>
              </w:rPr>
              <w:t>Referendum Sausage Sizzle - $1300 profit</w:t>
            </w:r>
          </w:p>
        </w:tc>
      </w:tr>
      <w:tr w:rsidR="008938CC" w:rsidTr="00901542">
        <w:trPr>
          <w:trHeight w:val="729"/>
        </w:trPr>
        <w:tc>
          <w:tcPr>
            <w:tcW w:w="1870" w:type="dxa"/>
            <w:tcBorders>
              <w:top w:val="dotted" w:sz="4" w:space="0" w:color="000000"/>
              <w:bottom w:val="dotted" w:sz="4" w:space="0" w:color="000000"/>
            </w:tcBorders>
          </w:tcPr>
          <w:p w:rsidR="008938CC" w:rsidRPr="00D66428" w:rsidRDefault="008938CC">
            <w:pPr>
              <w:pStyle w:val="TableParagraph"/>
              <w:spacing w:before="1"/>
              <w:ind w:left="115"/>
              <w:rPr>
                <w:rFonts w:ascii="Arial" w:hAnsi="Arial" w:cs="Arial"/>
                <w:sz w:val="20"/>
                <w:szCs w:val="20"/>
              </w:rPr>
            </w:pPr>
          </w:p>
        </w:tc>
        <w:tc>
          <w:tcPr>
            <w:tcW w:w="8788" w:type="dxa"/>
            <w:tcBorders>
              <w:top w:val="dotted" w:sz="4" w:space="0" w:color="000000"/>
              <w:bottom w:val="dotted" w:sz="4" w:space="0" w:color="000000"/>
            </w:tcBorders>
          </w:tcPr>
          <w:p w:rsidR="008938CC" w:rsidRPr="00D66428" w:rsidRDefault="008938CC" w:rsidP="008938CC">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253477">
              <w:rPr>
                <w:rFonts w:ascii="Arial" w:hAnsi="Arial" w:cs="Arial"/>
                <w:b/>
                <w:sz w:val="20"/>
                <w:szCs w:val="20"/>
              </w:rPr>
              <w:t>7</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Sports Committee report be adopted</w:t>
            </w:r>
          </w:p>
          <w:p w:rsidR="008938CC" w:rsidRPr="00D66428" w:rsidRDefault="008938CC" w:rsidP="008938CC">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sidR="00C03B41">
              <w:rPr>
                <w:rFonts w:ascii="Arial" w:eastAsia="Roboto" w:hAnsi="Arial" w:cs="Arial"/>
                <w:color w:val="auto"/>
                <w:sz w:val="20"/>
                <w:szCs w:val="20"/>
                <w:lang w:val="en-AU"/>
              </w:rPr>
              <w:t>Aaron Middleton</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Lyndell Ivory-Lisle</w:t>
            </w:r>
          </w:p>
        </w:tc>
      </w:tr>
      <w:tr w:rsidR="00901542" w:rsidTr="00901542">
        <w:trPr>
          <w:trHeight w:val="494"/>
        </w:trPr>
        <w:tc>
          <w:tcPr>
            <w:tcW w:w="1870" w:type="dxa"/>
            <w:tcBorders>
              <w:top w:val="dotted" w:sz="4" w:space="0" w:color="000000"/>
              <w:bottom w:val="dotted" w:sz="4" w:space="0" w:color="000000"/>
            </w:tcBorders>
          </w:tcPr>
          <w:p w:rsidR="00901542" w:rsidRPr="00D66428" w:rsidRDefault="00901542">
            <w:pPr>
              <w:pStyle w:val="TableParagraph"/>
              <w:spacing w:before="1"/>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.3</w:t>
            </w:r>
          </w:p>
        </w:tc>
        <w:tc>
          <w:tcPr>
            <w:tcW w:w="8788" w:type="dxa"/>
            <w:tcBorders>
              <w:top w:val="dotted" w:sz="4" w:space="0" w:color="000000"/>
              <w:bottom w:val="dotted" w:sz="4" w:space="0" w:color="000000"/>
            </w:tcBorders>
          </w:tcPr>
          <w:p w:rsidR="00901542" w:rsidRPr="00D66428" w:rsidRDefault="00901542">
            <w:pPr>
              <w:pStyle w:val="TableParagraph"/>
              <w:numPr>
                <w:ilvl w:val="0"/>
                <w:numId w:val="7"/>
              </w:numPr>
              <w:tabs>
                <w:tab w:val="left" w:pos="835"/>
                <w:tab w:val="left" w:pos="836"/>
              </w:tabs>
              <w:spacing w:before="1"/>
              <w:ind w:hanging="361"/>
              <w:rPr>
                <w:rFonts w:ascii="Arial" w:hAnsi="Arial" w:cs="Arial"/>
                <w:sz w:val="20"/>
                <w:szCs w:val="20"/>
              </w:rPr>
            </w:pPr>
            <w:r w:rsidRPr="00D66428">
              <w:rPr>
                <w:rFonts w:ascii="Arial" w:hAnsi="Arial" w:cs="Arial"/>
                <w:sz w:val="20"/>
                <w:szCs w:val="20"/>
              </w:rPr>
              <w:t>OSHC</w:t>
            </w:r>
          </w:p>
          <w:p w:rsidR="00901542" w:rsidRDefault="00901542" w:rsidP="00CE6CB6">
            <w:pPr>
              <w:pStyle w:val="TableParagraph"/>
              <w:numPr>
                <w:ilvl w:val="1"/>
                <w:numId w:val="7"/>
              </w:numPr>
              <w:tabs>
                <w:tab w:val="left" w:pos="1195"/>
              </w:tabs>
              <w:spacing w:before="4" w:line="218" w:lineRule="exact"/>
              <w:rPr>
                <w:rFonts w:ascii="Arial" w:hAnsi="Arial" w:cs="Arial"/>
                <w:sz w:val="20"/>
                <w:szCs w:val="20"/>
              </w:rPr>
            </w:pPr>
            <w:r w:rsidRPr="00D66428">
              <w:rPr>
                <w:rFonts w:ascii="Arial" w:hAnsi="Arial" w:cs="Arial"/>
                <w:sz w:val="20"/>
                <w:szCs w:val="20"/>
              </w:rPr>
              <w:t>Report</w:t>
            </w:r>
            <w:r w:rsidR="008938CC" w:rsidRPr="00D66428">
              <w:rPr>
                <w:rFonts w:ascii="Arial" w:hAnsi="Arial" w:cs="Arial"/>
                <w:sz w:val="20"/>
                <w:szCs w:val="20"/>
              </w:rPr>
              <w:t xml:space="preserve"> attached</w:t>
            </w:r>
          </w:p>
          <w:p w:rsidR="00CE6CB6" w:rsidRDefault="00CE6CB6" w:rsidP="00CE6CB6">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 xml:space="preserve">Quote </w:t>
            </w:r>
            <w:r w:rsidR="00761316">
              <w:rPr>
                <w:rFonts w:ascii="Arial" w:hAnsi="Arial" w:cs="Arial"/>
                <w:sz w:val="20"/>
                <w:szCs w:val="20"/>
              </w:rPr>
              <w:t xml:space="preserve">submitted </w:t>
            </w:r>
            <w:r>
              <w:rPr>
                <w:rFonts w:ascii="Arial" w:hAnsi="Arial" w:cs="Arial"/>
                <w:sz w:val="20"/>
                <w:szCs w:val="20"/>
              </w:rPr>
              <w:t>for a new printer due the current being broken</w:t>
            </w:r>
          </w:p>
          <w:p w:rsidR="00761316" w:rsidRDefault="00761316" w:rsidP="00CE6CB6">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Cage has been installed for lose parts</w:t>
            </w:r>
          </w:p>
          <w:p w:rsidR="00761316" w:rsidRDefault="00761316" w:rsidP="00CE6CB6">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Quote submitted for a DEFIB to be purchased</w:t>
            </w:r>
          </w:p>
          <w:p w:rsidR="00964DF5" w:rsidRPr="00D66428" w:rsidRDefault="00964DF5" w:rsidP="00CE6CB6">
            <w:pPr>
              <w:pStyle w:val="TableParagraph"/>
              <w:numPr>
                <w:ilvl w:val="1"/>
                <w:numId w:val="7"/>
              </w:numPr>
              <w:tabs>
                <w:tab w:val="left" w:pos="1195"/>
              </w:tabs>
              <w:spacing w:before="4" w:line="218" w:lineRule="exact"/>
              <w:rPr>
                <w:rFonts w:ascii="Arial" w:hAnsi="Arial" w:cs="Arial"/>
                <w:sz w:val="20"/>
                <w:szCs w:val="20"/>
              </w:rPr>
            </w:pPr>
            <w:r>
              <w:rPr>
                <w:rFonts w:ascii="Arial" w:hAnsi="Arial" w:cs="Arial"/>
                <w:sz w:val="20"/>
                <w:szCs w:val="20"/>
              </w:rPr>
              <w:t>Two new staff have commenced</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8938CC" w:rsidRPr="00D66428" w:rsidRDefault="008938CC">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D66428" w:rsidRPr="00D66428" w:rsidRDefault="00D66428" w:rsidP="00D66428">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617B43">
              <w:rPr>
                <w:rFonts w:ascii="Arial" w:hAnsi="Arial" w:cs="Arial"/>
                <w:b/>
                <w:sz w:val="20"/>
                <w:szCs w:val="20"/>
              </w:rPr>
              <w:t>8</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OSHC report be adopted</w:t>
            </w:r>
          </w:p>
          <w:p w:rsidR="008938CC" w:rsidRPr="00D66428" w:rsidRDefault="00D66428" w:rsidP="00D66428">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w:t>
            </w:r>
            <w:r w:rsidR="00C03B41">
              <w:rPr>
                <w:rFonts w:ascii="Arial" w:eastAsia="Roboto" w:hAnsi="Arial" w:cs="Arial"/>
                <w:color w:val="auto"/>
                <w:sz w:val="20"/>
                <w:szCs w:val="20"/>
                <w:lang w:val="en-AU"/>
              </w:rPr>
              <w:t>Nia Thomas</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Sean Bryant</w:t>
            </w:r>
          </w:p>
        </w:tc>
      </w:tr>
      <w:tr w:rsidR="00CE6CB6"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CE6CB6" w:rsidRPr="00D66428" w:rsidRDefault="00CE6CB6">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CE6CB6" w:rsidRDefault="00CE6CB6" w:rsidP="00D66428">
            <w:pPr>
              <w:pStyle w:val="Normal1"/>
              <w:rPr>
                <w:rFonts w:ascii="Arial" w:hAnsi="Arial" w:cs="Arial"/>
                <w:sz w:val="20"/>
                <w:szCs w:val="20"/>
              </w:rPr>
            </w:pPr>
            <w:r>
              <w:rPr>
                <w:rFonts w:ascii="Arial" w:hAnsi="Arial" w:cs="Arial"/>
                <w:b/>
                <w:sz w:val="20"/>
                <w:szCs w:val="20"/>
              </w:rPr>
              <w:t xml:space="preserve">MOTION </w:t>
            </w:r>
            <w:r w:rsidR="00617B43">
              <w:rPr>
                <w:rFonts w:ascii="Arial" w:hAnsi="Arial" w:cs="Arial"/>
                <w:b/>
                <w:sz w:val="20"/>
                <w:szCs w:val="20"/>
              </w:rPr>
              <w:t xml:space="preserve">9 </w:t>
            </w:r>
            <w:r>
              <w:rPr>
                <w:rFonts w:ascii="Arial" w:hAnsi="Arial" w:cs="Arial"/>
                <w:b/>
                <w:sz w:val="20"/>
                <w:szCs w:val="20"/>
              </w:rPr>
              <w:t xml:space="preserve">-: </w:t>
            </w:r>
            <w:r>
              <w:rPr>
                <w:rFonts w:ascii="Arial" w:hAnsi="Arial" w:cs="Arial"/>
                <w:sz w:val="20"/>
                <w:szCs w:val="20"/>
              </w:rPr>
              <w:t>That a new printer be purchased for $3,377</w:t>
            </w:r>
          </w:p>
          <w:p w:rsidR="00A30E27" w:rsidRPr="00D66428" w:rsidRDefault="00A30E27" w:rsidP="00D66428">
            <w:pPr>
              <w:pStyle w:val="Normal1"/>
              <w:rPr>
                <w:rFonts w:ascii="Arial" w:hAnsi="Arial" w:cs="Arial"/>
                <w:b/>
                <w:sz w:val="20"/>
                <w:szCs w:val="20"/>
              </w:rPr>
            </w:pPr>
            <w:r>
              <w:rPr>
                <w:rFonts w:ascii="Arial" w:hAnsi="Arial" w:cs="Arial"/>
                <w:b/>
                <w:sz w:val="20"/>
                <w:szCs w:val="20"/>
              </w:rPr>
              <w:t xml:space="preserve">MOVED:  </w:t>
            </w:r>
            <w:r w:rsidRPr="00A30E27">
              <w:rPr>
                <w:rFonts w:ascii="Arial" w:hAnsi="Arial" w:cs="Arial"/>
                <w:sz w:val="20"/>
                <w:szCs w:val="20"/>
              </w:rPr>
              <w:t xml:space="preserve">Nia </w:t>
            </w:r>
            <w:proofErr w:type="gramStart"/>
            <w:r w:rsidRPr="00A30E27">
              <w:rPr>
                <w:rFonts w:ascii="Arial" w:hAnsi="Arial" w:cs="Arial"/>
                <w:sz w:val="20"/>
                <w:szCs w:val="20"/>
              </w:rPr>
              <w:t>Thomas</w:t>
            </w:r>
            <w:r>
              <w:rPr>
                <w:rFonts w:ascii="Arial" w:hAnsi="Arial" w:cs="Arial"/>
                <w:b/>
                <w:sz w:val="20"/>
                <w:szCs w:val="20"/>
              </w:rPr>
              <w:t xml:space="preserve">  SECONDED</w:t>
            </w:r>
            <w:proofErr w:type="gramEnd"/>
            <w:r>
              <w:rPr>
                <w:rFonts w:ascii="Arial" w:hAnsi="Arial" w:cs="Arial"/>
                <w:b/>
                <w:sz w:val="20"/>
                <w:szCs w:val="20"/>
              </w:rPr>
              <w:t xml:space="preserve">:  </w:t>
            </w:r>
            <w:r w:rsidRPr="00A30E27">
              <w:rPr>
                <w:rFonts w:ascii="Arial" w:hAnsi="Arial" w:cs="Arial"/>
                <w:sz w:val="20"/>
                <w:szCs w:val="20"/>
              </w:rPr>
              <w:t>Sean Bryant</w:t>
            </w:r>
          </w:p>
        </w:tc>
      </w:tr>
      <w:tr w:rsidR="00A30E27"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A30E27" w:rsidRPr="00D66428" w:rsidRDefault="00A30E27">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A30E27" w:rsidRDefault="00A30E27" w:rsidP="00D66428">
            <w:pPr>
              <w:pStyle w:val="Normal1"/>
              <w:rPr>
                <w:rFonts w:ascii="Arial" w:hAnsi="Arial" w:cs="Arial"/>
                <w:b/>
                <w:sz w:val="20"/>
                <w:szCs w:val="20"/>
              </w:rPr>
            </w:pPr>
            <w:r>
              <w:rPr>
                <w:rFonts w:ascii="Arial" w:hAnsi="Arial" w:cs="Arial"/>
                <w:b/>
                <w:sz w:val="20"/>
                <w:szCs w:val="20"/>
              </w:rPr>
              <w:t xml:space="preserve">MOTION </w:t>
            </w:r>
            <w:r w:rsidR="00617B43">
              <w:rPr>
                <w:rFonts w:ascii="Arial" w:hAnsi="Arial" w:cs="Arial"/>
                <w:b/>
                <w:sz w:val="20"/>
                <w:szCs w:val="20"/>
              </w:rPr>
              <w:t>10</w:t>
            </w:r>
            <w:r>
              <w:rPr>
                <w:rFonts w:ascii="Arial" w:hAnsi="Arial" w:cs="Arial"/>
                <w:b/>
                <w:sz w:val="20"/>
                <w:szCs w:val="20"/>
              </w:rPr>
              <w:t xml:space="preserve"> -: </w:t>
            </w:r>
            <w:r w:rsidRPr="00761316">
              <w:rPr>
                <w:rFonts w:ascii="Arial" w:hAnsi="Arial" w:cs="Arial"/>
                <w:sz w:val="20"/>
                <w:szCs w:val="20"/>
              </w:rPr>
              <w:t>That a new DEFIB be purchased at a cost of $2,195</w:t>
            </w:r>
          </w:p>
          <w:p w:rsidR="00A30E27" w:rsidRDefault="00A30E27" w:rsidP="00D66428">
            <w:pPr>
              <w:pStyle w:val="Normal1"/>
              <w:rPr>
                <w:rFonts w:ascii="Arial" w:hAnsi="Arial" w:cs="Arial"/>
                <w:b/>
                <w:sz w:val="20"/>
                <w:szCs w:val="20"/>
              </w:rPr>
            </w:pPr>
            <w:r>
              <w:rPr>
                <w:rFonts w:ascii="Arial" w:hAnsi="Arial" w:cs="Arial"/>
                <w:b/>
                <w:sz w:val="20"/>
                <w:szCs w:val="20"/>
              </w:rPr>
              <w:t xml:space="preserve">MOVED:  </w:t>
            </w:r>
            <w:r w:rsidRPr="00A30E27">
              <w:rPr>
                <w:rFonts w:ascii="Arial" w:hAnsi="Arial" w:cs="Arial"/>
                <w:sz w:val="20"/>
                <w:szCs w:val="20"/>
              </w:rPr>
              <w:t>Aaron Middleton</w:t>
            </w:r>
            <w:r>
              <w:rPr>
                <w:rFonts w:ascii="Arial" w:hAnsi="Arial" w:cs="Arial"/>
                <w:b/>
                <w:sz w:val="20"/>
                <w:szCs w:val="20"/>
              </w:rPr>
              <w:t xml:space="preserve">   SECONDED: </w:t>
            </w:r>
            <w:r w:rsidRPr="00A30E27">
              <w:rPr>
                <w:rFonts w:ascii="Arial" w:hAnsi="Arial" w:cs="Arial"/>
                <w:sz w:val="20"/>
                <w:szCs w:val="20"/>
              </w:rPr>
              <w:t>Bec Dove</w:t>
            </w:r>
          </w:p>
        </w:tc>
      </w:tr>
      <w:tr w:rsidR="00A30E27"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625"/>
        </w:trPr>
        <w:tc>
          <w:tcPr>
            <w:tcW w:w="1870" w:type="dxa"/>
            <w:tcBorders>
              <w:left w:val="single" w:sz="4" w:space="0" w:color="000000"/>
              <w:right w:val="single" w:sz="4" w:space="0" w:color="000000"/>
            </w:tcBorders>
          </w:tcPr>
          <w:p w:rsidR="00A30E27" w:rsidRPr="00D66428" w:rsidRDefault="00A30E27">
            <w:pPr>
              <w:pStyle w:val="TableParagraph"/>
              <w:ind w:left="0"/>
              <w:rPr>
                <w:rFonts w:ascii="Arial" w:hAnsi="Arial" w:cs="Arial"/>
                <w:sz w:val="20"/>
                <w:szCs w:val="20"/>
              </w:rPr>
            </w:pPr>
          </w:p>
        </w:tc>
        <w:tc>
          <w:tcPr>
            <w:tcW w:w="8788" w:type="dxa"/>
            <w:tcBorders>
              <w:left w:val="single" w:sz="4" w:space="0" w:color="000000"/>
              <w:right w:val="single" w:sz="4" w:space="0" w:color="000000"/>
            </w:tcBorders>
          </w:tcPr>
          <w:p w:rsidR="00A30E27" w:rsidRDefault="00A30E27" w:rsidP="00D66428">
            <w:pPr>
              <w:pStyle w:val="Normal1"/>
              <w:rPr>
                <w:rFonts w:ascii="Arial" w:hAnsi="Arial" w:cs="Arial"/>
                <w:sz w:val="20"/>
                <w:szCs w:val="20"/>
              </w:rPr>
            </w:pPr>
            <w:r>
              <w:rPr>
                <w:rFonts w:ascii="Arial" w:hAnsi="Arial" w:cs="Arial"/>
                <w:b/>
                <w:sz w:val="20"/>
                <w:szCs w:val="20"/>
              </w:rPr>
              <w:t xml:space="preserve">MOTION </w:t>
            </w:r>
            <w:r w:rsidR="00617B43">
              <w:rPr>
                <w:rFonts w:ascii="Arial" w:hAnsi="Arial" w:cs="Arial"/>
                <w:b/>
                <w:sz w:val="20"/>
                <w:szCs w:val="20"/>
              </w:rPr>
              <w:t>11</w:t>
            </w:r>
            <w:r>
              <w:rPr>
                <w:rFonts w:ascii="Arial" w:hAnsi="Arial" w:cs="Arial"/>
                <w:b/>
                <w:sz w:val="20"/>
                <w:szCs w:val="20"/>
              </w:rPr>
              <w:t xml:space="preserve"> -:  </w:t>
            </w:r>
            <w:r w:rsidRPr="00A30E27">
              <w:rPr>
                <w:rFonts w:ascii="Arial" w:hAnsi="Arial" w:cs="Arial"/>
                <w:sz w:val="20"/>
                <w:szCs w:val="20"/>
              </w:rPr>
              <w:t xml:space="preserve">That policy amendments relating to threatening and violent </w:t>
            </w:r>
            <w:r>
              <w:rPr>
                <w:rFonts w:ascii="Arial" w:hAnsi="Arial" w:cs="Arial"/>
                <w:sz w:val="20"/>
                <w:szCs w:val="20"/>
              </w:rPr>
              <w:t>behavior be adopted</w:t>
            </w:r>
          </w:p>
          <w:p w:rsidR="00A30E27" w:rsidRPr="00761316" w:rsidRDefault="00A30E27" w:rsidP="00D66428">
            <w:pPr>
              <w:pStyle w:val="Normal1"/>
              <w:rPr>
                <w:rFonts w:ascii="Arial" w:hAnsi="Arial" w:cs="Arial"/>
                <w:sz w:val="20"/>
                <w:szCs w:val="20"/>
              </w:rPr>
            </w:pPr>
            <w:r>
              <w:rPr>
                <w:rFonts w:ascii="Arial" w:hAnsi="Arial" w:cs="Arial"/>
                <w:b/>
                <w:sz w:val="20"/>
                <w:szCs w:val="20"/>
              </w:rPr>
              <w:t xml:space="preserve">MOVED: </w:t>
            </w:r>
            <w:r w:rsidR="00761316" w:rsidRPr="00761316">
              <w:rPr>
                <w:rFonts w:ascii="Arial" w:hAnsi="Arial" w:cs="Arial"/>
                <w:sz w:val="20"/>
                <w:szCs w:val="20"/>
              </w:rPr>
              <w:t xml:space="preserve">David </w:t>
            </w:r>
            <w:proofErr w:type="spellStart"/>
            <w:proofErr w:type="gramStart"/>
            <w:r w:rsidR="00761316" w:rsidRPr="00761316">
              <w:rPr>
                <w:rFonts w:ascii="Arial" w:hAnsi="Arial" w:cs="Arial"/>
                <w:sz w:val="20"/>
                <w:szCs w:val="20"/>
              </w:rPr>
              <w:t>Gunsberg</w:t>
            </w:r>
            <w:proofErr w:type="spellEnd"/>
            <w:r w:rsidR="00761316">
              <w:rPr>
                <w:rFonts w:ascii="Arial" w:hAnsi="Arial" w:cs="Arial"/>
                <w:b/>
                <w:sz w:val="20"/>
                <w:szCs w:val="20"/>
              </w:rPr>
              <w:t xml:space="preserve">  SECONDED</w:t>
            </w:r>
            <w:proofErr w:type="gramEnd"/>
            <w:r w:rsidR="00761316">
              <w:rPr>
                <w:rFonts w:ascii="Arial" w:hAnsi="Arial" w:cs="Arial"/>
                <w:b/>
                <w:sz w:val="20"/>
                <w:szCs w:val="20"/>
              </w:rPr>
              <w:t xml:space="preserve">:  </w:t>
            </w:r>
            <w:r w:rsidR="00761316">
              <w:rPr>
                <w:rFonts w:ascii="Arial" w:hAnsi="Arial" w:cs="Arial"/>
                <w:sz w:val="20"/>
                <w:szCs w:val="20"/>
              </w:rPr>
              <w:t>Nia Thomas</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34"/>
        </w:trPr>
        <w:tc>
          <w:tcPr>
            <w:tcW w:w="1870" w:type="dxa"/>
            <w:tcBorders>
              <w:left w:val="single" w:sz="4" w:space="0" w:color="000000"/>
              <w:right w:val="single" w:sz="4" w:space="0" w:color="000000"/>
            </w:tcBorders>
          </w:tcPr>
          <w:p w:rsidR="008938CC" w:rsidRPr="00D66428" w:rsidRDefault="008938CC">
            <w:pPr>
              <w:pStyle w:val="TableParagraph"/>
              <w:spacing w:line="233" w:lineRule="exact"/>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.4</w:t>
            </w:r>
          </w:p>
        </w:tc>
        <w:tc>
          <w:tcPr>
            <w:tcW w:w="8788" w:type="dxa"/>
            <w:tcBorders>
              <w:left w:val="single" w:sz="4" w:space="0" w:color="000000"/>
              <w:right w:val="single" w:sz="4" w:space="0" w:color="000000"/>
            </w:tcBorders>
          </w:tcPr>
          <w:p w:rsidR="008938CC" w:rsidRPr="00D66428" w:rsidRDefault="008938CC">
            <w:pPr>
              <w:pStyle w:val="TableParagraph"/>
              <w:numPr>
                <w:ilvl w:val="0"/>
                <w:numId w:val="6"/>
              </w:numPr>
              <w:tabs>
                <w:tab w:val="left" w:pos="835"/>
                <w:tab w:val="left" w:pos="836"/>
              </w:tabs>
              <w:spacing w:line="242" w:lineRule="exact"/>
              <w:ind w:hanging="361"/>
              <w:rPr>
                <w:rFonts w:ascii="Arial" w:hAnsi="Arial" w:cs="Arial"/>
                <w:sz w:val="20"/>
                <w:szCs w:val="20"/>
              </w:rPr>
            </w:pPr>
            <w:r w:rsidRPr="00D66428">
              <w:rPr>
                <w:rFonts w:ascii="Arial" w:hAnsi="Arial" w:cs="Arial"/>
                <w:sz w:val="20"/>
                <w:szCs w:val="20"/>
              </w:rPr>
              <w:t>Tuckshop</w:t>
            </w:r>
          </w:p>
          <w:p w:rsidR="008938CC" w:rsidRDefault="00D66428">
            <w:pPr>
              <w:pStyle w:val="TableParagraph"/>
              <w:numPr>
                <w:ilvl w:val="1"/>
                <w:numId w:val="6"/>
              </w:numPr>
              <w:tabs>
                <w:tab w:val="left" w:pos="1132"/>
                <w:tab w:val="left" w:pos="1133"/>
              </w:tabs>
              <w:spacing w:before="4"/>
              <w:ind w:hanging="361"/>
              <w:rPr>
                <w:rFonts w:ascii="Arial" w:hAnsi="Arial" w:cs="Arial"/>
                <w:sz w:val="20"/>
                <w:szCs w:val="20"/>
              </w:rPr>
            </w:pPr>
            <w:r w:rsidRPr="00D66428">
              <w:rPr>
                <w:rFonts w:ascii="Arial" w:hAnsi="Arial" w:cs="Arial"/>
                <w:sz w:val="20"/>
                <w:szCs w:val="20"/>
              </w:rPr>
              <w:t>R</w:t>
            </w:r>
            <w:r w:rsidR="008938CC" w:rsidRPr="00D66428">
              <w:rPr>
                <w:rFonts w:ascii="Arial" w:hAnsi="Arial" w:cs="Arial"/>
                <w:sz w:val="20"/>
                <w:szCs w:val="20"/>
              </w:rPr>
              <w:t>eport</w:t>
            </w:r>
            <w:r w:rsidRPr="00D66428">
              <w:rPr>
                <w:rFonts w:ascii="Arial" w:hAnsi="Arial" w:cs="Arial"/>
                <w:sz w:val="20"/>
                <w:szCs w:val="20"/>
              </w:rPr>
              <w:t xml:space="preserve"> attached</w:t>
            </w:r>
          </w:p>
          <w:p w:rsidR="00617B43" w:rsidRPr="00D66428" w:rsidRDefault="00617B43">
            <w:pPr>
              <w:pStyle w:val="TableParagraph"/>
              <w:numPr>
                <w:ilvl w:val="1"/>
                <w:numId w:val="6"/>
              </w:numPr>
              <w:tabs>
                <w:tab w:val="left" w:pos="1132"/>
                <w:tab w:val="left" w:pos="1133"/>
              </w:tabs>
              <w:spacing w:before="4"/>
              <w:ind w:hanging="361"/>
              <w:rPr>
                <w:rFonts w:ascii="Arial" w:hAnsi="Arial" w:cs="Arial"/>
                <w:sz w:val="20"/>
                <w:szCs w:val="20"/>
              </w:rPr>
            </w:pPr>
            <w:r>
              <w:rPr>
                <w:rFonts w:ascii="Arial" w:hAnsi="Arial" w:cs="Arial"/>
                <w:sz w:val="20"/>
                <w:szCs w:val="20"/>
              </w:rPr>
              <w:t xml:space="preserve">Profit for </w:t>
            </w:r>
            <w:r w:rsidR="00F67B47">
              <w:rPr>
                <w:rFonts w:ascii="Arial" w:hAnsi="Arial" w:cs="Arial"/>
                <w:sz w:val="20"/>
                <w:szCs w:val="20"/>
              </w:rPr>
              <w:t>Aug $15k, Sept $7.5k</w:t>
            </w:r>
          </w:p>
        </w:tc>
      </w:tr>
      <w:tr w:rsidR="00D66428"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34"/>
        </w:trPr>
        <w:tc>
          <w:tcPr>
            <w:tcW w:w="1870" w:type="dxa"/>
            <w:tcBorders>
              <w:left w:val="single" w:sz="4" w:space="0" w:color="000000"/>
              <w:right w:val="single" w:sz="4" w:space="0" w:color="000000"/>
            </w:tcBorders>
          </w:tcPr>
          <w:p w:rsidR="00D66428" w:rsidRPr="00D66428" w:rsidRDefault="00D66428">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D66428" w:rsidRPr="00D66428" w:rsidRDefault="00D66428" w:rsidP="00D66428">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617B43">
              <w:rPr>
                <w:rFonts w:ascii="Arial" w:hAnsi="Arial" w:cs="Arial"/>
                <w:b/>
                <w:sz w:val="20"/>
                <w:szCs w:val="20"/>
              </w:rPr>
              <w:t>12</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Tuckshop report be adopted</w:t>
            </w:r>
          </w:p>
          <w:p w:rsidR="00D66428" w:rsidRPr="00D66428" w:rsidRDefault="00D66428" w:rsidP="00D66428">
            <w:pPr>
              <w:pStyle w:val="Normal1"/>
              <w:rPr>
                <w:rFonts w:ascii="Arial" w:hAnsi="Arial" w:cs="Arial"/>
                <w:sz w:val="20"/>
                <w:szCs w:val="20"/>
              </w:rPr>
            </w:pPr>
            <w:r w:rsidRPr="00D66428">
              <w:rPr>
                <w:rFonts w:ascii="Arial" w:eastAsia="Roboto" w:hAnsi="Arial" w:cs="Arial"/>
                <w:b/>
                <w:bCs/>
                <w:color w:val="auto"/>
                <w:sz w:val="20"/>
                <w:szCs w:val="20"/>
                <w:lang w:val="en-AU"/>
              </w:rPr>
              <w:t>MOVED:</w:t>
            </w:r>
            <w:r w:rsidR="00C03B41">
              <w:rPr>
                <w:rFonts w:ascii="Arial" w:eastAsia="Roboto" w:hAnsi="Arial" w:cs="Arial"/>
                <w:b/>
                <w:bCs/>
                <w:color w:val="auto"/>
                <w:sz w:val="20"/>
                <w:szCs w:val="20"/>
                <w:lang w:val="en-AU"/>
              </w:rPr>
              <w:t xml:space="preserve"> </w:t>
            </w:r>
            <w:r w:rsidR="00C03B41" w:rsidRPr="00C03B41">
              <w:rPr>
                <w:rFonts w:ascii="Arial" w:eastAsia="Roboto" w:hAnsi="Arial" w:cs="Arial"/>
                <w:bCs/>
                <w:color w:val="auto"/>
                <w:sz w:val="20"/>
                <w:szCs w:val="20"/>
                <w:lang w:val="en-AU"/>
              </w:rPr>
              <w:t>Nathan Merry</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8938CC" w:rsidRPr="00D66428" w:rsidRDefault="008938CC">
            <w:pPr>
              <w:pStyle w:val="TableParagraph"/>
              <w:spacing w:line="233" w:lineRule="exact"/>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.5</w:t>
            </w:r>
          </w:p>
        </w:tc>
        <w:tc>
          <w:tcPr>
            <w:tcW w:w="8788" w:type="dxa"/>
            <w:tcBorders>
              <w:left w:val="single" w:sz="4" w:space="0" w:color="000000"/>
              <w:right w:val="single" w:sz="4" w:space="0" w:color="000000"/>
            </w:tcBorders>
          </w:tcPr>
          <w:p w:rsidR="008938CC" w:rsidRPr="00D66428" w:rsidRDefault="008938CC">
            <w:pPr>
              <w:pStyle w:val="TableParagraph"/>
              <w:numPr>
                <w:ilvl w:val="0"/>
                <w:numId w:val="5"/>
              </w:numPr>
              <w:tabs>
                <w:tab w:val="left" w:pos="835"/>
                <w:tab w:val="left" w:pos="836"/>
              </w:tabs>
              <w:spacing w:line="242" w:lineRule="exact"/>
              <w:ind w:hanging="361"/>
              <w:rPr>
                <w:rFonts w:ascii="Arial" w:hAnsi="Arial" w:cs="Arial"/>
                <w:sz w:val="20"/>
                <w:szCs w:val="20"/>
              </w:rPr>
            </w:pPr>
            <w:r w:rsidRPr="00D66428">
              <w:rPr>
                <w:rFonts w:ascii="Arial" w:hAnsi="Arial" w:cs="Arial"/>
                <w:sz w:val="20"/>
                <w:szCs w:val="20"/>
              </w:rPr>
              <w:t>Uniform</w:t>
            </w:r>
          </w:p>
          <w:p w:rsidR="008938CC" w:rsidRDefault="008938CC" w:rsidP="00F67B47">
            <w:pPr>
              <w:pStyle w:val="TableParagraph"/>
              <w:numPr>
                <w:ilvl w:val="1"/>
                <w:numId w:val="5"/>
              </w:numPr>
              <w:tabs>
                <w:tab w:val="left" w:pos="1132"/>
              </w:tabs>
              <w:rPr>
                <w:rFonts w:ascii="Arial" w:hAnsi="Arial" w:cs="Arial"/>
                <w:sz w:val="20"/>
                <w:szCs w:val="20"/>
              </w:rPr>
            </w:pPr>
            <w:r w:rsidRPr="00D66428">
              <w:rPr>
                <w:rFonts w:ascii="Arial" w:hAnsi="Arial" w:cs="Arial"/>
                <w:sz w:val="20"/>
                <w:szCs w:val="20"/>
              </w:rPr>
              <w:t>Report</w:t>
            </w:r>
            <w:r w:rsidR="00D66428" w:rsidRPr="00D66428">
              <w:rPr>
                <w:rFonts w:ascii="Arial" w:hAnsi="Arial" w:cs="Arial"/>
                <w:sz w:val="20"/>
                <w:szCs w:val="20"/>
              </w:rPr>
              <w:t xml:space="preserve"> attached</w:t>
            </w:r>
          </w:p>
          <w:p w:rsidR="00617B43" w:rsidRDefault="00617B43" w:rsidP="00F67B47">
            <w:pPr>
              <w:pStyle w:val="TableParagraph"/>
              <w:numPr>
                <w:ilvl w:val="1"/>
                <w:numId w:val="5"/>
              </w:numPr>
              <w:tabs>
                <w:tab w:val="left" w:pos="1132"/>
              </w:tabs>
              <w:rPr>
                <w:rFonts w:ascii="Arial" w:hAnsi="Arial" w:cs="Arial"/>
                <w:sz w:val="20"/>
                <w:szCs w:val="20"/>
              </w:rPr>
            </w:pPr>
            <w:r>
              <w:rPr>
                <w:rFonts w:ascii="Arial" w:hAnsi="Arial" w:cs="Arial"/>
                <w:sz w:val="20"/>
                <w:szCs w:val="20"/>
              </w:rPr>
              <w:t xml:space="preserve">Aug and Sept sales $28k – including $11k for Anniversary shirts </w:t>
            </w:r>
          </w:p>
          <w:p w:rsidR="00F67B47" w:rsidRDefault="00F67B47" w:rsidP="00F67B47">
            <w:pPr>
              <w:pStyle w:val="TableParagraph"/>
              <w:numPr>
                <w:ilvl w:val="1"/>
                <w:numId w:val="5"/>
              </w:numPr>
              <w:tabs>
                <w:tab w:val="left" w:pos="1132"/>
              </w:tabs>
              <w:rPr>
                <w:rFonts w:ascii="Arial" w:hAnsi="Arial" w:cs="Arial"/>
                <w:sz w:val="20"/>
                <w:szCs w:val="20"/>
              </w:rPr>
            </w:pPr>
            <w:r>
              <w:rPr>
                <w:rFonts w:ascii="Arial" w:hAnsi="Arial" w:cs="Arial"/>
                <w:sz w:val="20"/>
                <w:szCs w:val="20"/>
              </w:rPr>
              <w:t>Back to school opening hours – 3 days in Jan</w:t>
            </w:r>
          </w:p>
          <w:p w:rsidR="00C6350F" w:rsidRPr="00D66428" w:rsidRDefault="00C6350F" w:rsidP="00F67B47">
            <w:pPr>
              <w:pStyle w:val="TableParagraph"/>
              <w:numPr>
                <w:ilvl w:val="1"/>
                <w:numId w:val="5"/>
              </w:numPr>
              <w:tabs>
                <w:tab w:val="left" w:pos="1132"/>
              </w:tabs>
              <w:rPr>
                <w:rFonts w:ascii="Arial" w:hAnsi="Arial" w:cs="Arial"/>
                <w:sz w:val="20"/>
                <w:szCs w:val="20"/>
              </w:rPr>
            </w:pPr>
            <w:r>
              <w:rPr>
                <w:rFonts w:ascii="Arial" w:hAnsi="Arial" w:cs="Arial"/>
                <w:sz w:val="20"/>
                <w:szCs w:val="20"/>
              </w:rPr>
              <w:t xml:space="preserve">New house shirt options </w:t>
            </w:r>
            <w:r w:rsidR="009924B9">
              <w:rPr>
                <w:rFonts w:ascii="Arial" w:hAnsi="Arial" w:cs="Arial"/>
                <w:sz w:val="20"/>
                <w:szCs w:val="20"/>
              </w:rPr>
              <w:t>presented</w:t>
            </w:r>
          </w:p>
        </w:tc>
      </w:tr>
      <w:tr w:rsidR="00D66428"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D66428" w:rsidRPr="00D66428" w:rsidRDefault="00D66428">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D66428" w:rsidRPr="00D66428" w:rsidRDefault="00D66428" w:rsidP="00D66428">
            <w:pPr>
              <w:pStyle w:val="Normal1"/>
              <w:rPr>
                <w:rFonts w:ascii="Arial" w:eastAsia="Roboto" w:hAnsi="Arial" w:cs="Arial"/>
                <w:color w:val="auto"/>
                <w:sz w:val="20"/>
                <w:szCs w:val="20"/>
                <w:lang w:val="en-AU"/>
              </w:rPr>
            </w:pPr>
            <w:r w:rsidRPr="00D66428">
              <w:rPr>
                <w:rFonts w:ascii="Arial" w:hAnsi="Arial" w:cs="Arial"/>
                <w:b/>
                <w:sz w:val="20"/>
                <w:szCs w:val="20"/>
              </w:rPr>
              <w:t xml:space="preserve">MOTION </w:t>
            </w:r>
            <w:r w:rsidR="00617B43">
              <w:rPr>
                <w:rFonts w:ascii="Arial" w:hAnsi="Arial" w:cs="Arial"/>
                <w:b/>
                <w:sz w:val="20"/>
                <w:szCs w:val="20"/>
              </w:rPr>
              <w:t>13</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Uniform shop report be adopted</w:t>
            </w:r>
          </w:p>
          <w:p w:rsidR="00D66428" w:rsidRPr="00D66428" w:rsidRDefault="00D66428" w:rsidP="00D66428">
            <w:pPr>
              <w:pStyle w:val="Normal1"/>
              <w:rPr>
                <w:rFonts w:ascii="Arial" w:hAnsi="Arial" w:cs="Arial"/>
                <w:sz w:val="20"/>
                <w:szCs w:val="20"/>
              </w:rPr>
            </w:pPr>
            <w:r w:rsidRPr="00D66428">
              <w:rPr>
                <w:rFonts w:ascii="Arial" w:eastAsia="Roboto" w:hAnsi="Arial" w:cs="Arial"/>
                <w:b/>
                <w:bCs/>
                <w:color w:val="auto"/>
                <w:sz w:val="20"/>
                <w:szCs w:val="20"/>
                <w:lang w:val="en-AU"/>
              </w:rPr>
              <w:t>MOVED:</w:t>
            </w:r>
            <w:r w:rsidR="00C03B41">
              <w:rPr>
                <w:rFonts w:ascii="Arial" w:eastAsia="Roboto" w:hAnsi="Arial" w:cs="Arial"/>
                <w:b/>
                <w:bCs/>
                <w:color w:val="auto"/>
                <w:sz w:val="20"/>
                <w:szCs w:val="20"/>
                <w:lang w:val="en-AU"/>
              </w:rPr>
              <w:t xml:space="preserve"> </w:t>
            </w:r>
            <w:r w:rsidR="00B875EF" w:rsidRPr="00B875EF">
              <w:rPr>
                <w:rFonts w:ascii="Arial" w:eastAsia="Roboto" w:hAnsi="Arial" w:cs="Arial"/>
                <w:bCs/>
                <w:color w:val="auto"/>
                <w:sz w:val="20"/>
                <w:szCs w:val="20"/>
                <w:lang w:val="en-AU"/>
              </w:rPr>
              <w:t>Grant Axman-Friend</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David </w:t>
            </w:r>
            <w:proofErr w:type="spellStart"/>
            <w:r w:rsidRPr="00D66428">
              <w:rPr>
                <w:rFonts w:ascii="Arial" w:eastAsia="Roboto" w:hAnsi="Arial" w:cs="Arial"/>
                <w:color w:val="auto"/>
                <w:sz w:val="20"/>
                <w:szCs w:val="20"/>
                <w:lang w:val="en-AU"/>
              </w:rPr>
              <w:t>Gunsberg</w:t>
            </w:r>
            <w:proofErr w:type="spellEnd"/>
          </w:p>
        </w:tc>
      </w:tr>
      <w:tr w:rsidR="009924B9"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right w:val="single" w:sz="4" w:space="0" w:color="000000"/>
            </w:tcBorders>
          </w:tcPr>
          <w:p w:rsidR="009924B9" w:rsidRPr="00D66428" w:rsidRDefault="009924B9">
            <w:pPr>
              <w:pStyle w:val="TableParagraph"/>
              <w:spacing w:line="233" w:lineRule="exact"/>
              <w:ind w:left="115"/>
              <w:rPr>
                <w:rFonts w:ascii="Arial" w:hAnsi="Arial" w:cs="Arial"/>
                <w:sz w:val="20"/>
                <w:szCs w:val="20"/>
              </w:rPr>
            </w:pPr>
          </w:p>
        </w:tc>
        <w:tc>
          <w:tcPr>
            <w:tcW w:w="8788" w:type="dxa"/>
            <w:tcBorders>
              <w:left w:val="single" w:sz="4" w:space="0" w:color="000000"/>
              <w:right w:val="single" w:sz="4" w:space="0" w:color="000000"/>
            </w:tcBorders>
          </w:tcPr>
          <w:p w:rsidR="009924B9" w:rsidRDefault="009924B9" w:rsidP="00D66428">
            <w:pPr>
              <w:pStyle w:val="Normal1"/>
              <w:rPr>
                <w:rFonts w:ascii="Arial" w:hAnsi="Arial" w:cs="Arial"/>
                <w:b/>
                <w:sz w:val="20"/>
                <w:szCs w:val="20"/>
              </w:rPr>
            </w:pPr>
            <w:r>
              <w:rPr>
                <w:rFonts w:ascii="Arial" w:hAnsi="Arial" w:cs="Arial"/>
                <w:b/>
                <w:sz w:val="20"/>
                <w:szCs w:val="20"/>
              </w:rPr>
              <w:t>MOTION 14 -: That the new sports shirt be adopted</w:t>
            </w:r>
          </w:p>
          <w:p w:rsidR="009924B9" w:rsidRPr="00D66428" w:rsidRDefault="009924B9" w:rsidP="00D66428">
            <w:pPr>
              <w:pStyle w:val="Normal1"/>
              <w:rPr>
                <w:rFonts w:ascii="Arial" w:hAnsi="Arial" w:cs="Arial"/>
                <w:b/>
                <w:sz w:val="20"/>
                <w:szCs w:val="20"/>
              </w:rPr>
            </w:pPr>
            <w:r>
              <w:rPr>
                <w:rFonts w:ascii="Arial" w:hAnsi="Arial" w:cs="Arial"/>
                <w:b/>
                <w:sz w:val="20"/>
                <w:szCs w:val="20"/>
              </w:rPr>
              <w:t xml:space="preserve">MOVED:  </w:t>
            </w:r>
            <w:r w:rsidRPr="00AF3282">
              <w:rPr>
                <w:rFonts w:ascii="Arial" w:hAnsi="Arial" w:cs="Arial"/>
                <w:sz w:val="20"/>
                <w:szCs w:val="20"/>
              </w:rPr>
              <w:t xml:space="preserve">David </w:t>
            </w:r>
            <w:proofErr w:type="spellStart"/>
            <w:proofErr w:type="gramStart"/>
            <w:r w:rsidRPr="00AF3282">
              <w:rPr>
                <w:rFonts w:ascii="Arial" w:hAnsi="Arial" w:cs="Arial"/>
                <w:sz w:val="20"/>
                <w:szCs w:val="20"/>
              </w:rPr>
              <w:t>Gunsberg</w:t>
            </w:r>
            <w:proofErr w:type="spellEnd"/>
            <w:r>
              <w:rPr>
                <w:rFonts w:ascii="Arial" w:hAnsi="Arial" w:cs="Arial"/>
                <w:b/>
                <w:sz w:val="20"/>
                <w:szCs w:val="20"/>
              </w:rPr>
              <w:t xml:space="preserve">  SECONDED</w:t>
            </w:r>
            <w:proofErr w:type="gramEnd"/>
            <w:r>
              <w:rPr>
                <w:rFonts w:ascii="Arial" w:hAnsi="Arial" w:cs="Arial"/>
                <w:b/>
                <w:sz w:val="20"/>
                <w:szCs w:val="20"/>
              </w:rPr>
              <w:t>:</w:t>
            </w:r>
            <w:r w:rsidR="00AF3282">
              <w:rPr>
                <w:rFonts w:ascii="Arial" w:hAnsi="Arial" w:cs="Arial"/>
                <w:b/>
                <w:sz w:val="20"/>
                <w:szCs w:val="20"/>
              </w:rPr>
              <w:t xml:space="preserve"> </w:t>
            </w:r>
            <w:r w:rsidR="00AF3282" w:rsidRPr="00AF3282">
              <w:rPr>
                <w:rFonts w:ascii="Arial" w:hAnsi="Arial" w:cs="Arial"/>
                <w:sz w:val="20"/>
                <w:szCs w:val="20"/>
              </w:rPr>
              <w:t>Nia Thomas</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bottom w:val="single" w:sz="4" w:space="0" w:color="000000"/>
              <w:right w:val="single" w:sz="4" w:space="0" w:color="000000"/>
            </w:tcBorders>
          </w:tcPr>
          <w:p w:rsidR="008938CC" w:rsidRPr="00D66428" w:rsidRDefault="008938CC">
            <w:pPr>
              <w:pStyle w:val="TableParagraph"/>
              <w:spacing w:line="233" w:lineRule="exact"/>
              <w:ind w:left="115"/>
              <w:rPr>
                <w:rFonts w:ascii="Arial" w:hAnsi="Arial" w:cs="Arial"/>
                <w:sz w:val="20"/>
                <w:szCs w:val="20"/>
              </w:rPr>
            </w:pPr>
            <w:r w:rsidRPr="00D66428">
              <w:rPr>
                <w:rFonts w:ascii="Arial" w:hAnsi="Arial" w:cs="Arial"/>
                <w:sz w:val="20"/>
                <w:szCs w:val="20"/>
              </w:rPr>
              <w:t>2.</w:t>
            </w:r>
            <w:r w:rsidR="00D66428" w:rsidRPr="00D66428">
              <w:rPr>
                <w:rFonts w:ascii="Arial" w:hAnsi="Arial" w:cs="Arial"/>
                <w:sz w:val="20"/>
                <w:szCs w:val="20"/>
              </w:rPr>
              <w:t>6</w:t>
            </w:r>
            <w:r w:rsidRPr="00D66428">
              <w:rPr>
                <w:rFonts w:ascii="Arial" w:hAnsi="Arial" w:cs="Arial"/>
                <w:sz w:val="20"/>
                <w:szCs w:val="20"/>
              </w:rPr>
              <w:t>.6</w:t>
            </w:r>
          </w:p>
        </w:tc>
        <w:tc>
          <w:tcPr>
            <w:tcW w:w="8788" w:type="dxa"/>
            <w:tcBorders>
              <w:left w:val="single" w:sz="4" w:space="0" w:color="000000"/>
              <w:bottom w:val="single" w:sz="4" w:space="0" w:color="000000"/>
              <w:right w:val="single" w:sz="4" w:space="0" w:color="000000"/>
            </w:tcBorders>
          </w:tcPr>
          <w:p w:rsidR="008938CC" w:rsidRPr="00D66428" w:rsidRDefault="008938CC">
            <w:pPr>
              <w:pStyle w:val="TableParagraph"/>
              <w:numPr>
                <w:ilvl w:val="0"/>
                <w:numId w:val="4"/>
              </w:numPr>
              <w:tabs>
                <w:tab w:val="left" w:pos="835"/>
                <w:tab w:val="left" w:pos="836"/>
              </w:tabs>
              <w:spacing w:line="242" w:lineRule="exact"/>
              <w:ind w:hanging="361"/>
              <w:rPr>
                <w:rFonts w:ascii="Arial" w:hAnsi="Arial" w:cs="Arial"/>
                <w:sz w:val="20"/>
                <w:szCs w:val="20"/>
              </w:rPr>
            </w:pPr>
            <w:r w:rsidRPr="00D66428">
              <w:rPr>
                <w:rFonts w:ascii="Arial" w:hAnsi="Arial" w:cs="Arial"/>
                <w:sz w:val="20"/>
                <w:szCs w:val="20"/>
              </w:rPr>
              <w:t>Sustainability</w:t>
            </w:r>
            <w:r w:rsidRPr="00D66428">
              <w:rPr>
                <w:rFonts w:ascii="Arial" w:hAnsi="Arial" w:cs="Arial"/>
                <w:spacing w:val="-3"/>
                <w:sz w:val="20"/>
                <w:szCs w:val="20"/>
              </w:rPr>
              <w:t xml:space="preserve"> </w:t>
            </w:r>
            <w:r w:rsidRPr="00D66428">
              <w:rPr>
                <w:rFonts w:ascii="Arial" w:hAnsi="Arial" w:cs="Arial"/>
                <w:sz w:val="20"/>
                <w:szCs w:val="20"/>
              </w:rPr>
              <w:t>Committee</w:t>
            </w:r>
          </w:p>
          <w:p w:rsidR="008938CC" w:rsidRDefault="005A7A26" w:rsidP="009924B9">
            <w:pPr>
              <w:pStyle w:val="TableParagraph"/>
              <w:numPr>
                <w:ilvl w:val="1"/>
                <w:numId w:val="4"/>
              </w:numPr>
              <w:tabs>
                <w:tab w:val="left" w:pos="1132"/>
              </w:tabs>
              <w:rPr>
                <w:rFonts w:ascii="Arial" w:hAnsi="Arial" w:cs="Arial"/>
                <w:sz w:val="20"/>
                <w:szCs w:val="20"/>
              </w:rPr>
            </w:pPr>
            <w:r>
              <w:rPr>
                <w:rFonts w:ascii="Arial" w:hAnsi="Arial" w:cs="Arial"/>
                <w:sz w:val="20"/>
                <w:szCs w:val="20"/>
              </w:rPr>
              <w:t>R</w:t>
            </w:r>
            <w:r w:rsidR="008938CC" w:rsidRPr="00D66428">
              <w:rPr>
                <w:rFonts w:ascii="Arial" w:hAnsi="Arial" w:cs="Arial"/>
                <w:sz w:val="20"/>
                <w:szCs w:val="20"/>
              </w:rPr>
              <w:t>eport</w:t>
            </w:r>
            <w:r>
              <w:rPr>
                <w:rFonts w:ascii="Arial" w:hAnsi="Arial" w:cs="Arial"/>
                <w:sz w:val="20"/>
                <w:szCs w:val="20"/>
              </w:rPr>
              <w:t xml:space="preserve"> attached</w:t>
            </w:r>
          </w:p>
          <w:p w:rsidR="009924B9" w:rsidRPr="00D66428" w:rsidRDefault="009924B9" w:rsidP="009924B9">
            <w:pPr>
              <w:pStyle w:val="TableParagraph"/>
              <w:numPr>
                <w:ilvl w:val="1"/>
                <w:numId w:val="4"/>
              </w:numPr>
              <w:tabs>
                <w:tab w:val="left" w:pos="1132"/>
              </w:tabs>
              <w:rPr>
                <w:rFonts w:ascii="Arial" w:hAnsi="Arial" w:cs="Arial"/>
                <w:sz w:val="20"/>
                <w:szCs w:val="20"/>
              </w:rPr>
            </w:pPr>
            <w:r>
              <w:rPr>
                <w:rFonts w:ascii="Arial" w:hAnsi="Arial" w:cs="Arial"/>
                <w:sz w:val="20"/>
                <w:szCs w:val="20"/>
              </w:rPr>
              <w:t xml:space="preserve">$755 collected for 7 tons </w:t>
            </w:r>
            <w:proofErr w:type="spellStart"/>
            <w:r>
              <w:rPr>
                <w:rFonts w:ascii="Arial" w:hAnsi="Arial" w:cs="Arial"/>
                <w:sz w:val="20"/>
                <w:szCs w:val="20"/>
              </w:rPr>
              <w:t>ewaste</w:t>
            </w:r>
            <w:proofErr w:type="spellEnd"/>
          </w:p>
        </w:tc>
      </w:tr>
      <w:tr w:rsidR="00D66428"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bottom w:val="single" w:sz="4" w:space="0" w:color="000000"/>
              <w:right w:val="single" w:sz="4" w:space="0" w:color="000000"/>
            </w:tcBorders>
          </w:tcPr>
          <w:p w:rsidR="00D66428" w:rsidRPr="00D66428" w:rsidRDefault="00D66428">
            <w:pPr>
              <w:pStyle w:val="TableParagraph"/>
              <w:spacing w:line="233" w:lineRule="exact"/>
              <w:ind w:left="115"/>
              <w:rPr>
                <w:rFonts w:ascii="Arial" w:hAnsi="Arial" w:cs="Arial"/>
                <w:sz w:val="20"/>
                <w:szCs w:val="20"/>
              </w:rPr>
            </w:pPr>
          </w:p>
        </w:tc>
        <w:tc>
          <w:tcPr>
            <w:tcW w:w="8788" w:type="dxa"/>
            <w:tcBorders>
              <w:left w:val="single" w:sz="4" w:space="0" w:color="000000"/>
              <w:bottom w:val="single" w:sz="4" w:space="0" w:color="000000"/>
              <w:right w:val="single" w:sz="4" w:space="0" w:color="000000"/>
            </w:tcBorders>
          </w:tcPr>
          <w:p w:rsidR="00D66428" w:rsidRPr="00D66428" w:rsidRDefault="00D66428" w:rsidP="00D66428">
            <w:pPr>
              <w:pStyle w:val="Normal1"/>
              <w:rPr>
                <w:rFonts w:ascii="Arial" w:eastAsia="Roboto" w:hAnsi="Arial" w:cs="Arial"/>
                <w:color w:val="auto"/>
                <w:sz w:val="20"/>
                <w:szCs w:val="20"/>
                <w:lang w:val="en-AU"/>
              </w:rPr>
            </w:pPr>
            <w:r w:rsidRPr="00D66428">
              <w:rPr>
                <w:rFonts w:ascii="Arial" w:hAnsi="Arial" w:cs="Arial"/>
                <w:b/>
                <w:sz w:val="20"/>
                <w:szCs w:val="20"/>
              </w:rPr>
              <w:t>MOTION 1</w:t>
            </w:r>
            <w:r w:rsidR="009924B9">
              <w:rPr>
                <w:rFonts w:ascii="Arial" w:hAnsi="Arial" w:cs="Arial"/>
                <w:b/>
                <w:sz w:val="20"/>
                <w:szCs w:val="20"/>
              </w:rPr>
              <w:t>5</w:t>
            </w:r>
            <w:r w:rsidRPr="00D66428">
              <w:rPr>
                <w:rFonts w:ascii="Arial" w:hAnsi="Arial" w:cs="Arial"/>
                <w:b/>
                <w:sz w:val="20"/>
                <w:szCs w:val="20"/>
              </w:rPr>
              <w:t xml:space="preserve"> -: </w:t>
            </w:r>
            <w:r w:rsidRPr="00D66428">
              <w:rPr>
                <w:rFonts w:ascii="Arial" w:eastAsia="Roboto" w:hAnsi="Arial" w:cs="Arial"/>
                <w:color w:val="auto"/>
                <w:sz w:val="20"/>
                <w:szCs w:val="20"/>
                <w:lang w:val="en-AU"/>
              </w:rPr>
              <w:t>That the Sustainability Committee report be adopted</w:t>
            </w:r>
          </w:p>
          <w:p w:rsidR="00D66428" w:rsidRPr="00D66428" w:rsidRDefault="00D66428" w:rsidP="00D66428">
            <w:pPr>
              <w:pStyle w:val="Normal1"/>
              <w:rPr>
                <w:rFonts w:ascii="Arial" w:hAnsi="Arial" w:cs="Arial"/>
                <w:sz w:val="20"/>
                <w:szCs w:val="20"/>
              </w:rPr>
            </w:pPr>
            <w:r w:rsidRPr="00D66428">
              <w:rPr>
                <w:rFonts w:ascii="Arial" w:eastAsia="Roboto" w:hAnsi="Arial" w:cs="Arial"/>
                <w:b/>
                <w:bCs/>
                <w:color w:val="auto"/>
                <w:sz w:val="20"/>
                <w:szCs w:val="20"/>
                <w:lang w:val="en-AU"/>
              </w:rPr>
              <w:t>MOVED:</w:t>
            </w:r>
            <w:r w:rsidRPr="00D66428">
              <w:rPr>
                <w:rFonts w:ascii="Arial" w:eastAsia="Roboto" w:hAnsi="Arial" w:cs="Arial"/>
                <w:color w:val="auto"/>
                <w:sz w:val="20"/>
                <w:szCs w:val="20"/>
                <w:lang w:val="en-AU"/>
              </w:rPr>
              <w:t xml:space="preserve"> Nathan Merry   </w:t>
            </w:r>
            <w:r w:rsidRPr="00D66428">
              <w:rPr>
                <w:rFonts w:ascii="Arial" w:eastAsia="Roboto" w:hAnsi="Arial" w:cs="Arial"/>
                <w:color w:val="auto"/>
                <w:sz w:val="20"/>
                <w:szCs w:val="20"/>
                <w:lang w:val="en-AU"/>
              </w:rPr>
              <w:tab/>
            </w:r>
            <w:r w:rsidRPr="00D66428">
              <w:rPr>
                <w:rFonts w:ascii="Arial" w:eastAsia="Roboto" w:hAnsi="Arial" w:cs="Arial"/>
                <w:b/>
                <w:bCs/>
                <w:color w:val="auto"/>
                <w:sz w:val="20"/>
                <w:szCs w:val="20"/>
                <w:lang w:val="en-AU"/>
              </w:rPr>
              <w:t>SECONDED:</w:t>
            </w:r>
            <w:r w:rsidRPr="00D66428">
              <w:rPr>
                <w:rFonts w:ascii="Arial" w:eastAsia="Roboto" w:hAnsi="Arial" w:cs="Arial"/>
                <w:color w:val="auto"/>
                <w:sz w:val="20"/>
                <w:szCs w:val="20"/>
                <w:lang w:val="en-AU"/>
              </w:rPr>
              <w:t xml:space="preserve"> Jodi McMillan</w:t>
            </w:r>
          </w:p>
        </w:tc>
      </w:tr>
      <w:tr w:rsidR="009924B9"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729"/>
        </w:trPr>
        <w:tc>
          <w:tcPr>
            <w:tcW w:w="1870" w:type="dxa"/>
            <w:tcBorders>
              <w:left w:val="single" w:sz="4" w:space="0" w:color="000000"/>
              <w:bottom w:val="single" w:sz="4" w:space="0" w:color="000000"/>
              <w:right w:val="single" w:sz="4" w:space="0" w:color="000000"/>
            </w:tcBorders>
          </w:tcPr>
          <w:p w:rsidR="009924B9" w:rsidRPr="00D66428" w:rsidRDefault="009924B9">
            <w:pPr>
              <w:pStyle w:val="TableParagraph"/>
              <w:spacing w:line="233" w:lineRule="exact"/>
              <w:ind w:left="115"/>
              <w:rPr>
                <w:rFonts w:ascii="Arial" w:hAnsi="Arial" w:cs="Arial"/>
                <w:sz w:val="20"/>
                <w:szCs w:val="20"/>
              </w:rPr>
            </w:pPr>
          </w:p>
        </w:tc>
        <w:tc>
          <w:tcPr>
            <w:tcW w:w="8788" w:type="dxa"/>
            <w:tcBorders>
              <w:left w:val="single" w:sz="4" w:space="0" w:color="000000"/>
              <w:bottom w:val="single" w:sz="4" w:space="0" w:color="000000"/>
              <w:right w:val="single" w:sz="4" w:space="0" w:color="000000"/>
            </w:tcBorders>
          </w:tcPr>
          <w:p w:rsidR="009924B9" w:rsidRDefault="009924B9" w:rsidP="00D66428">
            <w:pPr>
              <w:pStyle w:val="Normal1"/>
              <w:rPr>
                <w:rFonts w:ascii="Arial" w:hAnsi="Arial" w:cs="Arial"/>
                <w:b/>
                <w:sz w:val="20"/>
                <w:szCs w:val="20"/>
              </w:rPr>
            </w:pPr>
            <w:r>
              <w:rPr>
                <w:rFonts w:ascii="Arial" w:hAnsi="Arial" w:cs="Arial"/>
                <w:b/>
                <w:sz w:val="20"/>
                <w:szCs w:val="20"/>
              </w:rPr>
              <w:t>MOTION 16 -: That $500 be contributed to a new mural in MPC</w:t>
            </w:r>
          </w:p>
          <w:p w:rsidR="009924B9" w:rsidRPr="00D66428" w:rsidRDefault="009924B9" w:rsidP="00D66428">
            <w:pPr>
              <w:pStyle w:val="Normal1"/>
              <w:rPr>
                <w:rFonts w:ascii="Arial" w:hAnsi="Arial" w:cs="Arial"/>
                <w:b/>
                <w:sz w:val="20"/>
                <w:szCs w:val="20"/>
              </w:rPr>
            </w:pPr>
            <w:r>
              <w:rPr>
                <w:rFonts w:ascii="Arial" w:hAnsi="Arial" w:cs="Arial"/>
                <w:b/>
                <w:sz w:val="20"/>
                <w:szCs w:val="20"/>
              </w:rPr>
              <w:t xml:space="preserve">MOVED:  </w:t>
            </w:r>
            <w:r w:rsidRPr="009924B9">
              <w:rPr>
                <w:rFonts w:ascii="Arial" w:hAnsi="Arial" w:cs="Arial"/>
                <w:sz w:val="20"/>
                <w:szCs w:val="20"/>
              </w:rPr>
              <w:t xml:space="preserve">Sean </w:t>
            </w:r>
            <w:proofErr w:type="gramStart"/>
            <w:r w:rsidRPr="009924B9">
              <w:rPr>
                <w:rFonts w:ascii="Arial" w:hAnsi="Arial" w:cs="Arial"/>
                <w:sz w:val="20"/>
                <w:szCs w:val="20"/>
              </w:rPr>
              <w:t>Bryant</w:t>
            </w:r>
            <w:r>
              <w:rPr>
                <w:rFonts w:ascii="Arial" w:hAnsi="Arial" w:cs="Arial"/>
                <w:b/>
                <w:sz w:val="20"/>
                <w:szCs w:val="20"/>
              </w:rPr>
              <w:t xml:space="preserve">  SECONDED</w:t>
            </w:r>
            <w:proofErr w:type="gramEnd"/>
            <w:r>
              <w:rPr>
                <w:rFonts w:ascii="Arial" w:hAnsi="Arial" w:cs="Arial"/>
                <w:b/>
                <w:sz w:val="20"/>
                <w:szCs w:val="20"/>
              </w:rPr>
              <w:t xml:space="preserve">:  </w:t>
            </w:r>
            <w:r w:rsidRPr="009924B9">
              <w:rPr>
                <w:rFonts w:ascii="Arial" w:hAnsi="Arial" w:cs="Arial"/>
                <w:sz w:val="20"/>
                <w:szCs w:val="20"/>
              </w:rPr>
              <w:t>Aaron Middleton</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06"/>
        </w:trPr>
        <w:tc>
          <w:tcPr>
            <w:tcW w:w="1870" w:type="dxa"/>
            <w:tcBorders>
              <w:top w:val="single" w:sz="4" w:space="0" w:color="000000"/>
              <w:left w:val="single" w:sz="4" w:space="0" w:color="000000"/>
              <w:bottom w:val="single" w:sz="6" w:space="0" w:color="000000"/>
              <w:right w:val="single" w:sz="4" w:space="0" w:color="000000"/>
            </w:tcBorders>
          </w:tcPr>
          <w:p w:rsidR="008938CC" w:rsidRPr="00D66428" w:rsidRDefault="008938CC">
            <w:pPr>
              <w:pStyle w:val="TableParagraph"/>
              <w:spacing w:line="237" w:lineRule="exact"/>
              <w:ind w:left="115"/>
              <w:rPr>
                <w:rFonts w:ascii="Arial" w:hAnsi="Arial" w:cs="Arial"/>
                <w:b/>
                <w:sz w:val="20"/>
                <w:szCs w:val="20"/>
              </w:rPr>
            </w:pPr>
            <w:r w:rsidRPr="00D66428">
              <w:rPr>
                <w:rFonts w:ascii="Arial" w:hAnsi="Arial" w:cs="Arial"/>
                <w:b/>
                <w:sz w:val="20"/>
                <w:szCs w:val="20"/>
              </w:rPr>
              <w:t>2.</w:t>
            </w:r>
            <w:r w:rsidR="00D66428" w:rsidRPr="00D66428">
              <w:rPr>
                <w:rFonts w:ascii="Arial" w:hAnsi="Arial" w:cs="Arial"/>
                <w:b/>
                <w:sz w:val="20"/>
                <w:szCs w:val="20"/>
              </w:rPr>
              <w:t>7</w:t>
            </w:r>
          </w:p>
        </w:tc>
        <w:tc>
          <w:tcPr>
            <w:tcW w:w="8788" w:type="dxa"/>
            <w:tcBorders>
              <w:top w:val="single" w:sz="4" w:space="0" w:color="000000"/>
              <w:left w:val="single" w:sz="4" w:space="0" w:color="000000"/>
              <w:bottom w:val="single" w:sz="6" w:space="0" w:color="000000"/>
              <w:right w:val="single" w:sz="4" w:space="0" w:color="000000"/>
            </w:tcBorders>
          </w:tcPr>
          <w:p w:rsidR="008938CC" w:rsidRPr="00D66428" w:rsidRDefault="008938CC">
            <w:pPr>
              <w:pStyle w:val="TableParagraph"/>
              <w:spacing w:line="262" w:lineRule="exact"/>
              <w:rPr>
                <w:rFonts w:ascii="Arial" w:hAnsi="Arial" w:cs="Arial"/>
                <w:b/>
                <w:sz w:val="20"/>
                <w:szCs w:val="20"/>
              </w:rPr>
            </w:pPr>
            <w:r w:rsidRPr="00D66428">
              <w:rPr>
                <w:rFonts w:ascii="Arial" w:hAnsi="Arial" w:cs="Arial"/>
                <w:b/>
                <w:sz w:val="20"/>
                <w:szCs w:val="20"/>
              </w:rPr>
              <w:t>Motions on Notice</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832"/>
        </w:trPr>
        <w:tc>
          <w:tcPr>
            <w:tcW w:w="1870" w:type="dxa"/>
            <w:tcBorders>
              <w:top w:val="single" w:sz="6" w:space="0" w:color="000000"/>
              <w:left w:val="single" w:sz="4" w:space="0" w:color="000000"/>
              <w:bottom w:val="single" w:sz="4" w:space="0" w:color="000000"/>
              <w:right w:val="single" w:sz="4" w:space="0" w:color="000000"/>
            </w:tcBorders>
          </w:tcPr>
          <w:p w:rsidR="008938CC" w:rsidRPr="00D66428" w:rsidRDefault="008938CC">
            <w:pPr>
              <w:pStyle w:val="TableParagraph"/>
              <w:spacing w:line="230" w:lineRule="exact"/>
              <w:ind w:left="115"/>
              <w:rPr>
                <w:rFonts w:ascii="Arial" w:hAnsi="Arial" w:cs="Arial"/>
                <w:b/>
                <w:sz w:val="20"/>
                <w:szCs w:val="20"/>
              </w:rPr>
            </w:pPr>
            <w:r w:rsidRPr="00D66428">
              <w:rPr>
                <w:rFonts w:ascii="Arial" w:hAnsi="Arial" w:cs="Arial"/>
                <w:b/>
                <w:sz w:val="20"/>
                <w:szCs w:val="20"/>
              </w:rPr>
              <w:t>2.</w:t>
            </w:r>
            <w:r w:rsidR="00D66428" w:rsidRPr="00D66428">
              <w:rPr>
                <w:rFonts w:ascii="Arial" w:hAnsi="Arial" w:cs="Arial"/>
                <w:b/>
                <w:sz w:val="20"/>
                <w:szCs w:val="20"/>
              </w:rPr>
              <w:t>8</w:t>
            </w:r>
          </w:p>
        </w:tc>
        <w:tc>
          <w:tcPr>
            <w:tcW w:w="8788" w:type="dxa"/>
            <w:tcBorders>
              <w:top w:val="single" w:sz="6" w:space="0" w:color="000000"/>
              <w:left w:val="single" w:sz="4" w:space="0" w:color="000000"/>
              <w:bottom w:val="single" w:sz="4" w:space="0" w:color="000000"/>
              <w:right w:val="single" w:sz="4" w:space="0" w:color="000000"/>
            </w:tcBorders>
          </w:tcPr>
          <w:p w:rsidR="008938CC" w:rsidRDefault="008938CC">
            <w:pPr>
              <w:pStyle w:val="TableParagraph"/>
              <w:spacing w:line="255" w:lineRule="exact"/>
              <w:rPr>
                <w:rFonts w:ascii="Arial" w:hAnsi="Arial" w:cs="Arial"/>
                <w:b/>
                <w:sz w:val="20"/>
                <w:szCs w:val="20"/>
              </w:rPr>
            </w:pPr>
            <w:r w:rsidRPr="00D66428">
              <w:rPr>
                <w:rFonts w:ascii="Arial" w:hAnsi="Arial" w:cs="Arial"/>
                <w:b/>
                <w:sz w:val="20"/>
                <w:szCs w:val="20"/>
              </w:rPr>
              <w:t>General Business</w:t>
            </w:r>
          </w:p>
          <w:p w:rsidR="00AD46C8" w:rsidRPr="00B21749" w:rsidRDefault="00B21749" w:rsidP="00AD46C8">
            <w:pPr>
              <w:pStyle w:val="TableParagraph"/>
              <w:numPr>
                <w:ilvl w:val="0"/>
                <w:numId w:val="16"/>
              </w:numPr>
              <w:spacing w:line="255" w:lineRule="exact"/>
              <w:rPr>
                <w:rFonts w:ascii="Arial" w:hAnsi="Arial" w:cs="Arial"/>
                <w:sz w:val="20"/>
                <w:szCs w:val="20"/>
              </w:rPr>
            </w:pPr>
            <w:proofErr w:type="spellStart"/>
            <w:r w:rsidRPr="00B21749">
              <w:rPr>
                <w:rFonts w:ascii="Arial" w:hAnsi="Arial" w:cs="Arial"/>
                <w:sz w:val="20"/>
                <w:szCs w:val="20"/>
              </w:rPr>
              <w:t>Yr</w:t>
            </w:r>
            <w:proofErr w:type="spellEnd"/>
            <w:r w:rsidRPr="00B21749">
              <w:rPr>
                <w:rFonts w:ascii="Arial" w:hAnsi="Arial" w:cs="Arial"/>
                <w:sz w:val="20"/>
                <w:szCs w:val="20"/>
              </w:rPr>
              <w:t xml:space="preserve"> 6 Graduations</w:t>
            </w:r>
            <w:r w:rsidR="00AF3282">
              <w:rPr>
                <w:rFonts w:ascii="Arial" w:hAnsi="Arial" w:cs="Arial"/>
                <w:sz w:val="20"/>
                <w:szCs w:val="20"/>
              </w:rPr>
              <w:t xml:space="preserve"> – 95 students graduating</w:t>
            </w:r>
            <w:r w:rsidR="00345915">
              <w:rPr>
                <w:rFonts w:ascii="Arial" w:hAnsi="Arial" w:cs="Arial"/>
                <w:sz w:val="20"/>
                <w:szCs w:val="20"/>
              </w:rPr>
              <w:t xml:space="preserve"> in 2023</w:t>
            </w:r>
          </w:p>
          <w:p w:rsidR="00B21749" w:rsidRPr="00B21749" w:rsidRDefault="00B21749" w:rsidP="00AD46C8">
            <w:pPr>
              <w:pStyle w:val="TableParagraph"/>
              <w:numPr>
                <w:ilvl w:val="0"/>
                <w:numId w:val="16"/>
              </w:numPr>
              <w:spacing w:line="255" w:lineRule="exact"/>
              <w:rPr>
                <w:rFonts w:ascii="Arial" w:hAnsi="Arial" w:cs="Arial"/>
                <w:sz w:val="20"/>
                <w:szCs w:val="20"/>
              </w:rPr>
            </w:pPr>
            <w:r w:rsidRPr="00B21749">
              <w:rPr>
                <w:rFonts w:ascii="Arial" w:hAnsi="Arial" w:cs="Arial"/>
                <w:sz w:val="20"/>
                <w:szCs w:val="20"/>
              </w:rPr>
              <w:t>World Educators Day</w:t>
            </w:r>
            <w:r w:rsidR="00345915">
              <w:rPr>
                <w:rFonts w:ascii="Arial" w:hAnsi="Arial" w:cs="Arial"/>
                <w:sz w:val="20"/>
                <w:szCs w:val="20"/>
              </w:rPr>
              <w:t xml:space="preserve"> – P&amp;C have organised with an additional $600 approved by exec in between meetings</w:t>
            </w:r>
          </w:p>
          <w:p w:rsidR="00B21749" w:rsidRDefault="00B21749" w:rsidP="00AD46C8">
            <w:pPr>
              <w:pStyle w:val="TableParagraph"/>
              <w:numPr>
                <w:ilvl w:val="0"/>
                <w:numId w:val="16"/>
              </w:numPr>
              <w:spacing w:line="255" w:lineRule="exact"/>
              <w:rPr>
                <w:rFonts w:ascii="Arial" w:hAnsi="Arial" w:cs="Arial"/>
                <w:sz w:val="20"/>
                <w:szCs w:val="20"/>
              </w:rPr>
            </w:pPr>
            <w:r w:rsidRPr="00B21749">
              <w:rPr>
                <w:rFonts w:ascii="Arial" w:hAnsi="Arial" w:cs="Arial"/>
                <w:sz w:val="20"/>
                <w:szCs w:val="20"/>
              </w:rPr>
              <w:t>Indigenous Artwork</w:t>
            </w:r>
            <w:r w:rsidR="00345915">
              <w:rPr>
                <w:rFonts w:ascii="Arial" w:hAnsi="Arial" w:cs="Arial"/>
                <w:sz w:val="20"/>
                <w:szCs w:val="20"/>
              </w:rPr>
              <w:t xml:space="preserve"> – Artwork is almost complete</w:t>
            </w:r>
          </w:p>
          <w:p w:rsidR="00EF2185" w:rsidRPr="00B21749" w:rsidRDefault="00EF2185" w:rsidP="00AD46C8">
            <w:pPr>
              <w:pStyle w:val="TableParagraph"/>
              <w:numPr>
                <w:ilvl w:val="0"/>
                <w:numId w:val="16"/>
              </w:numPr>
              <w:spacing w:line="255" w:lineRule="exact"/>
              <w:rPr>
                <w:rFonts w:ascii="Arial" w:hAnsi="Arial" w:cs="Arial"/>
                <w:sz w:val="20"/>
                <w:szCs w:val="20"/>
              </w:rPr>
            </w:pPr>
            <w:r>
              <w:rPr>
                <w:rFonts w:ascii="Arial" w:hAnsi="Arial" w:cs="Arial"/>
                <w:sz w:val="20"/>
                <w:szCs w:val="20"/>
              </w:rPr>
              <w:t>Trivia night – profit of approx. $15k</w:t>
            </w:r>
          </w:p>
          <w:p w:rsidR="00B21749" w:rsidRPr="00D66428" w:rsidRDefault="00B21749" w:rsidP="00345915">
            <w:pPr>
              <w:pStyle w:val="TableParagraph"/>
              <w:spacing w:line="255" w:lineRule="exact"/>
              <w:rPr>
                <w:rFonts w:ascii="Arial" w:hAnsi="Arial" w:cs="Arial"/>
                <w:b/>
                <w:sz w:val="20"/>
                <w:szCs w:val="20"/>
              </w:rPr>
            </w:pPr>
          </w:p>
        </w:tc>
      </w:tr>
      <w:tr w:rsidR="00AF3282"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832"/>
        </w:trPr>
        <w:tc>
          <w:tcPr>
            <w:tcW w:w="1870" w:type="dxa"/>
            <w:tcBorders>
              <w:top w:val="single" w:sz="6" w:space="0" w:color="000000"/>
              <w:left w:val="single" w:sz="4" w:space="0" w:color="000000"/>
              <w:bottom w:val="single" w:sz="4" w:space="0" w:color="000000"/>
              <w:right w:val="single" w:sz="4" w:space="0" w:color="000000"/>
            </w:tcBorders>
          </w:tcPr>
          <w:p w:rsidR="00AF3282" w:rsidRPr="00D66428" w:rsidRDefault="00AF3282">
            <w:pPr>
              <w:pStyle w:val="TableParagraph"/>
              <w:spacing w:line="230" w:lineRule="exact"/>
              <w:ind w:left="115"/>
              <w:rPr>
                <w:rFonts w:ascii="Arial" w:hAnsi="Arial" w:cs="Arial"/>
                <w:b/>
                <w:sz w:val="20"/>
                <w:szCs w:val="20"/>
              </w:rPr>
            </w:pPr>
          </w:p>
        </w:tc>
        <w:tc>
          <w:tcPr>
            <w:tcW w:w="8788" w:type="dxa"/>
            <w:tcBorders>
              <w:top w:val="single" w:sz="6" w:space="0" w:color="000000"/>
              <w:left w:val="single" w:sz="4" w:space="0" w:color="000000"/>
              <w:bottom w:val="single" w:sz="4" w:space="0" w:color="000000"/>
              <w:right w:val="single" w:sz="4" w:space="0" w:color="000000"/>
            </w:tcBorders>
          </w:tcPr>
          <w:p w:rsidR="00AF3282" w:rsidRDefault="00AF3282">
            <w:pPr>
              <w:pStyle w:val="TableParagraph"/>
              <w:spacing w:line="255" w:lineRule="exact"/>
              <w:rPr>
                <w:rFonts w:ascii="Arial" w:hAnsi="Arial" w:cs="Arial"/>
                <w:sz w:val="20"/>
                <w:szCs w:val="20"/>
              </w:rPr>
            </w:pPr>
            <w:r>
              <w:rPr>
                <w:rFonts w:ascii="Arial" w:hAnsi="Arial" w:cs="Arial"/>
                <w:b/>
                <w:sz w:val="20"/>
                <w:szCs w:val="20"/>
              </w:rPr>
              <w:t xml:space="preserve">MOTION 17 -: </w:t>
            </w:r>
            <w:r w:rsidRPr="00AF3282">
              <w:rPr>
                <w:rFonts w:ascii="Arial" w:hAnsi="Arial" w:cs="Arial"/>
                <w:sz w:val="20"/>
                <w:szCs w:val="20"/>
              </w:rPr>
              <w:t>That up to $1000 be contributed to celebrations for graduating students each year.</w:t>
            </w:r>
          </w:p>
          <w:p w:rsidR="00AF3282" w:rsidRPr="00D66428" w:rsidRDefault="00AF3282">
            <w:pPr>
              <w:pStyle w:val="TableParagraph"/>
              <w:spacing w:line="255" w:lineRule="exact"/>
              <w:rPr>
                <w:rFonts w:ascii="Arial" w:hAnsi="Arial" w:cs="Arial"/>
                <w:b/>
                <w:sz w:val="20"/>
                <w:szCs w:val="20"/>
              </w:rPr>
            </w:pPr>
            <w:r>
              <w:rPr>
                <w:rFonts w:ascii="Arial" w:hAnsi="Arial" w:cs="Arial"/>
                <w:b/>
                <w:sz w:val="20"/>
                <w:szCs w:val="20"/>
              </w:rPr>
              <w:t>M</w:t>
            </w:r>
            <w:r w:rsidR="00345915">
              <w:rPr>
                <w:rFonts w:ascii="Arial" w:hAnsi="Arial" w:cs="Arial"/>
                <w:b/>
                <w:sz w:val="20"/>
                <w:szCs w:val="20"/>
              </w:rPr>
              <w:t xml:space="preserve">OVED:  </w:t>
            </w:r>
            <w:r w:rsidR="00345915" w:rsidRPr="00345915">
              <w:rPr>
                <w:rFonts w:ascii="Arial" w:hAnsi="Arial" w:cs="Arial"/>
                <w:sz w:val="20"/>
                <w:szCs w:val="20"/>
              </w:rPr>
              <w:t xml:space="preserve">Sean </w:t>
            </w:r>
            <w:proofErr w:type="gramStart"/>
            <w:r w:rsidR="00345915" w:rsidRPr="00345915">
              <w:rPr>
                <w:rFonts w:ascii="Arial" w:hAnsi="Arial" w:cs="Arial"/>
                <w:sz w:val="20"/>
                <w:szCs w:val="20"/>
              </w:rPr>
              <w:t>Bryant</w:t>
            </w:r>
            <w:r w:rsidR="00345915">
              <w:rPr>
                <w:rFonts w:ascii="Arial" w:hAnsi="Arial" w:cs="Arial"/>
                <w:b/>
                <w:sz w:val="20"/>
                <w:szCs w:val="20"/>
              </w:rPr>
              <w:t xml:space="preserve">  SECONDED</w:t>
            </w:r>
            <w:proofErr w:type="gramEnd"/>
            <w:r w:rsidR="00345915">
              <w:rPr>
                <w:rFonts w:ascii="Arial" w:hAnsi="Arial" w:cs="Arial"/>
                <w:b/>
                <w:sz w:val="20"/>
                <w:szCs w:val="20"/>
              </w:rPr>
              <w:t xml:space="preserve">:  </w:t>
            </w:r>
            <w:r w:rsidR="00345915" w:rsidRPr="00345915">
              <w:rPr>
                <w:rFonts w:ascii="Arial" w:hAnsi="Arial" w:cs="Arial"/>
                <w:sz w:val="20"/>
                <w:szCs w:val="20"/>
              </w:rPr>
              <w:t>Jasmine Angel</w:t>
            </w:r>
          </w:p>
        </w:tc>
      </w:tr>
      <w:tr w:rsidR="00AF3282"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832"/>
        </w:trPr>
        <w:tc>
          <w:tcPr>
            <w:tcW w:w="1870" w:type="dxa"/>
            <w:tcBorders>
              <w:top w:val="single" w:sz="6" w:space="0" w:color="000000"/>
              <w:left w:val="single" w:sz="4" w:space="0" w:color="000000"/>
              <w:bottom w:val="single" w:sz="4" w:space="0" w:color="000000"/>
              <w:right w:val="single" w:sz="4" w:space="0" w:color="000000"/>
            </w:tcBorders>
          </w:tcPr>
          <w:p w:rsidR="00AF3282" w:rsidRPr="00D66428" w:rsidRDefault="00AF3282">
            <w:pPr>
              <w:pStyle w:val="TableParagraph"/>
              <w:spacing w:line="230" w:lineRule="exact"/>
              <w:ind w:left="115"/>
              <w:rPr>
                <w:rFonts w:ascii="Arial" w:hAnsi="Arial" w:cs="Arial"/>
                <w:b/>
                <w:sz w:val="20"/>
                <w:szCs w:val="20"/>
              </w:rPr>
            </w:pPr>
          </w:p>
        </w:tc>
        <w:tc>
          <w:tcPr>
            <w:tcW w:w="8788" w:type="dxa"/>
            <w:tcBorders>
              <w:top w:val="single" w:sz="6" w:space="0" w:color="000000"/>
              <w:left w:val="single" w:sz="4" w:space="0" w:color="000000"/>
              <w:bottom w:val="single" w:sz="4" w:space="0" w:color="000000"/>
              <w:right w:val="single" w:sz="4" w:space="0" w:color="000000"/>
            </w:tcBorders>
          </w:tcPr>
          <w:p w:rsidR="00AF3282" w:rsidRDefault="00345915">
            <w:pPr>
              <w:pStyle w:val="TableParagraph"/>
              <w:spacing w:line="255" w:lineRule="exact"/>
              <w:rPr>
                <w:rFonts w:ascii="Arial" w:hAnsi="Arial" w:cs="Arial"/>
                <w:b/>
                <w:sz w:val="20"/>
                <w:szCs w:val="20"/>
              </w:rPr>
            </w:pPr>
            <w:r>
              <w:rPr>
                <w:rFonts w:ascii="Arial" w:hAnsi="Arial" w:cs="Arial"/>
                <w:b/>
                <w:sz w:val="20"/>
                <w:szCs w:val="20"/>
              </w:rPr>
              <w:t xml:space="preserve">MOTION 18 -: </w:t>
            </w:r>
            <w:r w:rsidRPr="00345915">
              <w:rPr>
                <w:rFonts w:ascii="Arial" w:hAnsi="Arial" w:cs="Arial"/>
                <w:sz w:val="20"/>
                <w:szCs w:val="20"/>
              </w:rPr>
              <w:t>That the</w:t>
            </w:r>
            <w:r>
              <w:rPr>
                <w:rFonts w:ascii="Arial" w:hAnsi="Arial" w:cs="Arial"/>
                <w:sz w:val="20"/>
                <w:szCs w:val="20"/>
              </w:rPr>
              <w:t xml:space="preserve"> presented</w:t>
            </w:r>
            <w:r w:rsidRPr="00345915">
              <w:rPr>
                <w:rFonts w:ascii="Arial" w:hAnsi="Arial" w:cs="Arial"/>
                <w:sz w:val="20"/>
                <w:szCs w:val="20"/>
              </w:rPr>
              <w:t xml:space="preserve"> indigenous artwork be approved</w:t>
            </w:r>
            <w:r>
              <w:rPr>
                <w:rFonts w:ascii="Arial" w:hAnsi="Arial" w:cs="Arial"/>
                <w:b/>
                <w:sz w:val="20"/>
                <w:szCs w:val="20"/>
              </w:rPr>
              <w:t xml:space="preserve"> </w:t>
            </w:r>
          </w:p>
          <w:p w:rsidR="00345915" w:rsidRDefault="00EF2185">
            <w:pPr>
              <w:pStyle w:val="TableParagraph"/>
              <w:spacing w:line="255" w:lineRule="exact"/>
              <w:rPr>
                <w:rFonts w:ascii="Arial" w:hAnsi="Arial" w:cs="Arial"/>
                <w:b/>
                <w:sz w:val="20"/>
                <w:szCs w:val="20"/>
              </w:rPr>
            </w:pPr>
            <w:r>
              <w:rPr>
                <w:rFonts w:ascii="Arial" w:hAnsi="Arial" w:cs="Arial"/>
                <w:b/>
                <w:sz w:val="20"/>
                <w:szCs w:val="20"/>
              </w:rPr>
              <w:t xml:space="preserve">MOVED:  </w:t>
            </w:r>
            <w:r w:rsidRPr="00EF2185">
              <w:rPr>
                <w:rFonts w:ascii="Arial" w:hAnsi="Arial" w:cs="Arial"/>
                <w:sz w:val="20"/>
                <w:szCs w:val="20"/>
              </w:rPr>
              <w:t xml:space="preserve">Jasmin </w:t>
            </w:r>
            <w:proofErr w:type="gramStart"/>
            <w:r w:rsidRPr="00EF2185">
              <w:rPr>
                <w:rFonts w:ascii="Arial" w:hAnsi="Arial" w:cs="Arial"/>
                <w:sz w:val="20"/>
                <w:szCs w:val="20"/>
              </w:rPr>
              <w:t>Angel</w:t>
            </w:r>
            <w:r>
              <w:rPr>
                <w:rFonts w:ascii="Arial" w:hAnsi="Arial" w:cs="Arial"/>
                <w:b/>
                <w:sz w:val="20"/>
                <w:szCs w:val="20"/>
              </w:rPr>
              <w:t xml:space="preserve">  SECONDED</w:t>
            </w:r>
            <w:proofErr w:type="gramEnd"/>
            <w:r>
              <w:rPr>
                <w:rFonts w:ascii="Arial" w:hAnsi="Arial" w:cs="Arial"/>
                <w:b/>
                <w:sz w:val="20"/>
                <w:szCs w:val="20"/>
              </w:rPr>
              <w:t xml:space="preserve">:  </w:t>
            </w:r>
            <w:r w:rsidRPr="00EF2185">
              <w:rPr>
                <w:rFonts w:ascii="Arial" w:hAnsi="Arial" w:cs="Arial"/>
                <w:sz w:val="20"/>
                <w:szCs w:val="20"/>
              </w:rPr>
              <w:t>Felicity Rasmussen</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1478"/>
        </w:trPr>
        <w:tc>
          <w:tcPr>
            <w:tcW w:w="1870" w:type="dxa"/>
            <w:tcBorders>
              <w:top w:val="single" w:sz="4" w:space="0" w:color="000000"/>
              <w:left w:val="single" w:sz="4" w:space="0" w:color="000000"/>
              <w:bottom w:val="single" w:sz="4" w:space="0" w:color="000000"/>
              <w:right w:val="single" w:sz="4" w:space="0" w:color="000000"/>
            </w:tcBorders>
          </w:tcPr>
          <w:p w:rsidR="008938CC" w:rsidRPr="00D66428" w:rsidRDefault="008938CC">
            <w:pPr>
              <w:pStyle w:val="TableParagraph"/>
              <w:spacing w:line="233" w:lineRule="exact"/>
              <w:ind w:left="115"/>
              <w:rPr>
                <w:rFonts w:ascii="Arial" w:hAnsi="Arial" w:cs="Arial"/>
                <w:b/>
                <w:sz w:val="20"/>
                <w:szCs w:val="20"/>
              </w:rPr>
            </w:pPr>
            <w:r w:rsidRPr="00D66428">
              <w:rPr>
                <w:rFonts w:ascii="Arial" w:hAnsi="Arial" w:cs="Arial"/>
                <w:b/>
                <w:sz w:val="20"/>
                <w:szCs w:val="20"/>
              </w:rPr>
              <w:t>3</w:t>
            </w:r>
          </w:p>
        </w:tc>
        <w:tc>
          <w:tcPr>
            <w:tcW w:w="8788" w:type="dxa"/>
            <w:tcBorders>
              <w:top w:val="single" w:sz="4" w:space="0" w:color="000000"/>
              <w:left w:val="single" w:sz="4" w:space="0" w:color="000000"/>
              <w:bottom w:val="single" w:sz="4" w:space="0" w:color="000000"/>
              <w:right w:val="single" w:sz="4" w:space="0" w:color="000000"/>
            </w:tcBorders>
          </w:tcPr>
          <w:p w:rsidR="008938CC" w:rsidRPr="00D66428" w:rsidRDefault="008938CC">
            <w:pPr>
              <w:pStyle w:val="TableParagraph"/>
              <w:spacing w:line="257" w:lineRule="exact"/>
              <w:rPr>
                <w:rFonts w:ascii="Arial" w:hAnsi="Arial" w:cs="Arial"/>
                <w:b/>
                <w:sz w:val="20"/>
                <w:szCs w:val="20"/>
              </w:rPr>
            </w:pPr>
            <w:r w:rsidRPr="00D66428">
              <w:rPr>
                <w:rFonts w:ascii="Arial" w:hAnsi="Arial" w:cs="Arial"/>
                <w:b/>
                <w:sz w:val="20"/>
                <w:szCs w:val="20"/>
              </w:rPr>
              <w:t>New Business</w:t>
            </w:r>
          </w:p>
          <w:p w:rsidR="008938CC" w:rsidRPr="00D66428" w:rsidRDefault="008938CC">
            <w:pPr>
              <w:pStyle w:val="TableParagraph"/>
              <w:numPr>
                <w:ilvl w:val="0"/>
                <w:numId w:val="3"/>
              </w:numPr>
              <w:tabs>
                <w:tab w:val="left" w:pos="835"/>
                <w:tab w:val="left" w:pos="836"/>
              </w:tabs>
              <w:spacing w:before="176" w:line="238" w:lineRule="exact"/>
              <w:ind w:hanging="361"/>
              <w:rPr>
                <w:rFonts w:ascii="Arial" w:hAnsi="Arial" w:cs="Arial"/>
                <w:sz w:val="20"/>
                <w:szCs w:val="20"/>
              </w:rPr>
            </w:pP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18"/>
        </w:trPr>
        <w:tc>
          <w:tcPr>
            <w:tcW w:w="1870" w:type="dxa"/>
            <w:tcBorders>
              <w:top w:val="single" w:sz="4" w:space="0" w:color="000000"/>
              <w:left w:val="single" w:sz="4" w:space="0" w:color="000000"/>
              <w:bottom w:val="single" w:sz="4" w:space="0" w:color="000000"/>
              <w:right w:val="single" w:sz="4" w:space="0" w:color="000000"/>
            </w:tcBorders>
          </w:tcPr>
          <w:p w:rsidR="008938CC" w:rsidRPr="00D66428" w:rsidRDefault="008938CC">
            <w:pPr>
              <w:pStyle w:val="TableParagraph"/>
              <w:spacing w:line="233" w:lineRule="exact"/>
              <w:ind w:left="115"/>
              <w:rPr>
                <w:rFonts w:ascii="Arial" w:hAnsi="Arial" w:cs="Arial"/>
                <w:b/>
                <w:sz w:val="20"/>
                <w:szCs w:val="20"/>
              </w:rPr>
            </w:pPr>
            <w:r w:rsidRPr="00D66428">
              <w:rPr>
                <w:rFonts w:ascii="Arial" w:hAnsi="Arial" w:cs="Arial"/>
                <w:b/>
                <w:sz w:val="20"/>
                <w:szCs w:val="20"/>
              </w:rPr>
              <w:t>4</w:t>
            </w:r>
          </w:p>
        </w:tc>
        <w:tc>
          <w:tcPr>
            <w:tcW w:w="8788" w:type="dxa"/>
            <w:tcBorders>
              <w:top w:val="single" w:sz="4" w:space="0" w:color="000000"/>
              <w:left w:val="single" w:sz="4" w:space="0" w:color="000000"/>
              <w:bottom w:val="single" w:sz="4" w:space="0" w:color="000000"/>
              <w:right w:val="single" w:sz="4" w:space="0" w:color="000000"/>
            </w:tcBorders>
          </w:tcPr>
          <w:p w:rsidR="008938CC" w:rsidRPr="00D66428" w:rsidRDefault="008938CC">
            <w:pPr>
              <w:pStyle w:val="TableParagraph"/>
              <w:spacing w:line="256" w:lineRule="exact"/>
              <w:rPr>
                <w:rFonts w:ascii="Arial" w:hAnsi="Arial" w:cs="Arial"/>
                <w:b/>
                <w:sz w:val="20"/>
                <w:szCs w:val="20"/>
              </w:rPr>
            </w:pPr>
            <w:r w:rsidRPr="00D66428">
              <w:rPr>
                <w:rFonts w:ascii="Arial" w:hAnsi="Arial" w:cs="Arial"/>
                <w:b/>
                <w:sz w:val="20"/>
                <w:szCs w:val="20"/>
              </w:rPr>
              <w:t>New Memberships</w:t>
            </w:r>
          </w:p>
          <w:p w:rsidR="008938CC" w:rsidRPr="00D66428" w:rsidRDefault="008938CC">
            <w:pPr>
              <w:pStyle w:val="TableParagraph"/>
              <w:spacing w:line="242" w:lineRule="exact"/>
              <w:ind w:left="475"/>
              <w:rPr>
                <w:rFonts w:ascii="Arial" w:hAnsi="Arial" w:cs="Arial"/>
                <w:sz w:val="20"/>
                <w:szCs w:val="20"/>
              </w:rPr>
            </w:pPr>
            <w:r w:rsidRPr="00D66428">
              <w:rPr>
                <w:rFonts w:ascii="Arial" w:hAnsi="Arial" w:cs="Arial"/>
                <w:sz w:val="20"/>
                <w:szCs w:val="20"/>
              </w:rPr>
              <w:t></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513"/>
        </w:trPr>
        <w:tc>
          <w:tcPr>
            <w:tcW w:w="1870" w:type="dxa"/>
            <w:tcBorders>
              <w:top w:val="single" w:sz="4" w:space="0" w:color="000000"/>
              <w:left w:val="single" w:sz="4" w:space="0" w:color="000000"/>
              <w:bottom w:val="single" w:sz="4" w:space="0" w:color="000000"/>
              <w:right w:val="single" w:sz="4" w:space="0" w:color="000000"/>
            </w:tcBorders>
          </w:tcPr>
          <w:p w:rsidR="008938CC" w:rsidRPr="00D66428" w:rsidRDefault="008938CC">
            <w:pPr>
              <w:pStyle w:val="TableParagraph"/>
              <w:spacing w:line="233" w:lineRule="exact"/>
              <w:ind w:left="115"/>
              <w:rPr>
                <w:rFonts w:ascii="Arial" w:hAnsi="Arial" w:cs="Arial"/>
                <w:b/>
                <w:sz w:val="20"/>
                <w:szCs w:val="20"/>
              </w:rPr>
            </w:pPr>
            <w:r w:rsidRPr="00D66428">
              <w:rPr>
                <w:rFonts w:ascii="Arial" w:hAnsi="Arial" w:cs="Arial"/>
                <w:b/>
                <w:sz w:val="20"/>
                <w:szCs w:val="20"/>
              </w:rPr>
              <w:t>5</w:t>
            </w:r>
          </w:p>
        </w:tc>
        <w:tc>
          <w:tcPr>
            <w:tcW w:w="8788" w:type="dxa"/>
            <w:tcBorders>
              <w:top w:val="single" w:sz="4" w:space="0" w:color="000000"/>
              <w:left w:val="single" w:sz="4" w:space="0" w:color="000000"/>
              <w:bottom w:val="single" w:sz="4" w:space="0" w:color="000000"/>
              <w:right w:val="single" w:sz="4" w:space="0" w:color="000000"/>
            </w:tcBorders>
          </w:tcPr>
          <w:p w:rsidR="008938CC" w:rsidRPr="00D66428" w:rsidRDefault="008938CC">
            <w:pPr>
              <w:pStyle w:val="TableParagraph"/>
              <w:spacing w:line="256" w:lineRule="exact"/>
              <w:rPr>
                <w:rFonts w:ascii="Arial" w:hAnsi="Arial" w:cs="Arial"/>
                <w:b/>
                <w:sz w:val="20"/>
                <w:szCs w:val="20"/>
              </w:rPr>
            </w:pPr>
            <w:r w:rsidRPr="00D66428">
              <w:rPr>
                <w:rFonts w:ascii="Arial" w:hAnsi="Arial" w:cs="Arial"/>
                <w:b/>
                <w:sz w:val="20"/>
                <w:szCs w:val="20"/>
              </w:rPr>
              <w:t>Next Meeting:</w:t>
            </w:r>
          </w:p>
          <w:p w:rsidR="008938CC" w:rsidRPr="00D66428" w:rsidRDefault="00AD18F5" w:rsidP="00AD18F5">
            <w:pPr>
              <w:pStyle w:val="TableParagraph"/>
              <w:numPr>
                <w:ilvl w:val="0"/>
                <w:numId w:val="2"/>
              </w:numPr>
              <w:tabs>
                <w:tab w:val="left" w:pos="835"/>
                <w:tab w:val="left" w:pos="836"/>
              </w:tabs>
              <w:spacing w:line="237" w:lineRule="exact"/>
              <w:rPr>
                <w:rFonts w:ascii="Arial" w:hAnsi="Arial" w:cs="Arial"/>
                <w:sz w:val="20"/>
                <w:szCs w:val="20"/>
              </w:rPr>
            </w:pPr>
            <w:r w:rsidRPr="00AD46C8">
              <w:rPr>
                <w:sz w:val="20"/>
              </w:rPr>
              <w:t>Monday 20 November</w:t>
            </w:r>
          </w:p>
        </w:tc>
      </w:tr>
      <w:tr w:rsidR="008938CC" w:rsidTr="00D66428">
        <w:tblPrEx>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PrEx>
        <w:trPr>
          <w:trHeight w:val="263"/>
        </w:trPr>
        <w:tc>
          <w:tcPr>
            <w:tcW w:w="1870" w:type="dxa"/>
            <w:tcBorders>
              <w:top w:val="single" w:sz="4" w:space="0" w:color="000000"/>
              <w:left w:val="single" w:sz="4" w:space="0" w:color="000000"/>
              <w:bottom w:val="single" w:sz="4" w:space="0" w:color="000000"/>
              <w:right w:val="single" w:sz="4" w:space="0" w:color="000000"/>
            </w:tcBorders>
          </w:tcPr>
          <w:p w:rsidR="008938CC" w:rsidRPr="00D66428" w:rsidRDefault="008938CC">
            <w:pPr>
              <w:pStyle w:val="TableParagraph"/>
              <w:spacing w:line="233" w:lineRule="exact"/>
              <w:ind w:left="115"/>
              <w:rPr>
                <w:rFonts w:ascii="Arial" w:hAnsi="Arial" w:cs="Arial"/>
                <w:b/>
                <w:sz w:val="20"/>
                <w:szCs w:val="20"/>
              </w:rPr>
            </w:pPr>
            <w:r w:rsidRPr="00D66428">
              <w:rPr>
                <w:rFonts w:ascii="Arial" w:hAnsi="Arial" w:cs="Arial"/>
                <w:b/>
                <w:sz w:val="20"/>
                <w:szCs w:val="20"/>
              </w:rPr>
              <w:t>6</w:t>
            </w:r>
          </w:p>
        </w:tc>
        <w:tc>
          <w:tcPr>
            <w:tcW w:w="8788" w:type="dxa"/>
            <w:tcBorders>
              <w:top w:val="single" w:sz="4" w:space="0" w:color="000000"/>
              <w:left w:val="single" w:sz="4" w:space="0" w:color="000000"/>
              <w:bottom w:val="single" w:sz="4" w:space="0" w:color="000000"/>
              <w:right w:val="single" w:sz="4" w:space="0" w:color="000000"/>
            </w:tcBorders>
          </w:tcPr>
          <w:p w:rsidR="008938CC" w:rsidRPr="00D66428" w:rsidRDefault="00D66428">
            <w:pPr>
              <w:pStyle w:val="TableParagraph"/>
              <w:spacing w:line="244" w:lineRule="exact"/>
              <w:rPr>
                <w:rFonts w:ascii="Arial" w:hAnsi="Arial" w:cs="Arial"/>
                <w:b/>
                <w:sz w:val="20"/>
                <w:szCs w:val="20"/>
              </w:rPr>
            </w:pPr>
            <w:r w:rsidRPr="00D66428">
              <w:rPr>
                <w:rFonts w:ascii="Arial" w:hAnsi="Arial" w:cs="Arial"/>
                <w:b/>
                <w:sz w:val="20"/>
                <w:szCs w:val="20"/>
              </w:rPr>
              <w:t xml:space="preserve">Meeting </w:t>
            </w:r>
            <w:r w:rsidR="008938CC" w:rsidRPr="00D66428">
              <w:rPr>
                <w:rFonts w:ascii="Arial" w:hAnsi="Arial" w:cs="Arial"/>
                <w:b/>
                <w:sz w:val="20"/>
                <w:szCs w:val="20"/>
              </w:rPr>
              <w:t>Close</w:t>
            </w:r>
            <w:r w:rsidRPr="00D66428">
              <w:rPr>
                <w:rFonts w:ascii="Arial" w:hAnsi="Arial" w:cs="Arial"/>
                <w:b/>
                <w:sz w:val="20"/>
                <w:szCs w:val="20"/>
              </w:rPr>
              <w:t>d</w:t>
            </w:r>
            <w:r w:rsidR="008938CC" w:rsidRPr="00D66428">
              <w:rPr>
                <w:rFonts w:ascii="Arial" w:hAnsi="Arial" w:cs="Arial"/>
                <w:b/>
                <w:sz w:val="20"/>
                <w:szCs w:val="20"/>
              </w:rPr>
              <w:t>:</w:t>
            </w:r>
          </w:p>
          <w:p w:rsidR="00D66428" w:rsidRPr="00D66428" w:rsidRDefault="00D66428">
            <w:pPr>
              <w:pStyle w:val="TableParagraph"/>
              <w:spacing w:line="244" w:lineRule="exact"/>
              <w:rPr>
                <w:rFonts w:ascii="Arial" w:hAnsi="Arial" w:cs="Arial"/>
                <w:sz w:val="20"/>
                <w:szCs w:val="20"/>
              </w:rPr>
            </w:pPr>
            <w:r w:rsidRPr="00D66428">
              <w:rPr>
                <w:rFonts w:ascii="Arial" w:hAnsi="Arial" w:cs="Arial"/>
                <w:sz w:val="20"/>
                <w:szCs w:val="20"/>
              </w:rPr>
              <w:t xml:space="preserve">Jade Lewis closed the meeting </w:t>
            </w:r>
            <w:r w:rsidRPr="004A65FF">
              <w:rPr>
                <w:rFonts w:ascii="Arial" w:hAnsi="Arial" w:cs="Arial"/>
                <w:sz w:val="20"/>
                <w:szCs w:val="20"/>
              </w:rPr>
              <w:t>at 8:</w:t>
            </w:r>
            <w:r w:rsidR="004A65FF" w:rsidRPr="004A65FF">
              <w:rPr>
                <w:rFonts w:ascii="Arial" w:hAnsi="Arial" w:cs="Arial"/>
                <w:sz w:val="20"/>
                <w:szCs w:val="20"/>
              </w:rPr>
              <w:t>2</w:t>
            </w:r>
            <w:r w:rsidRPr="004A65FF">
              <w:rPr>
                <w:rFonts w:ascii="Arial" w:hAnsi="Arial" w:cs="Arial"/>
                <w:sz w:val="20"/>
                <w:szCs w:val="20"/>
              </w:rPr>
              <w:t>0pm</w:t>
            </w:r>
          </w:p>
        </w:tc>
      </w:tr>
    </w:tbl>
    <w:p w:rsidR="001F75B4" w:rsidRDefault="001F75B4">
      <w:pPr>
        <w:spacing w:before="5"/>
        <w:rPr>
          <w:b/>
          <w:sz w:val="11"/>
        </w:rPr>
      </w:pPr>
    </w:p>
    <w:sectPr w:rsidR="001F75B4">
      <w:pgSz w:w="11900" w:h="16840"/>
      <w:pgMar w:top="980" w:right="32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32F62"/>
    <w:multiLevelType w:val="hybridMultilevel"/>
    <w:tmpl w:val="E43EBBDE"/>
    <w:lvl w:ilvl="0" w:tplc="D8F851A4">
      <w:numFmt w:val="bullet"/>
      <w:lvlText w:val=""/>
      <w:lvlJc w:val="left"/>
      <w:pPr>
        <w:ind w:left="835" w:hanging="360"/>
      </w:pPr>
      <w:rPr>
        <w:rFonts w:ascii="Symbol" w:eastAsia="Symbol" w:hAnsi="Symbol" w:cs="Symbol" w:hint="default"/>
        <w:w w:val="100"/>
        <w:sz w:val="22"/>
        <w:szCs w:val="22"/>
        <w:lang w:val="en-AU" w:eastAsia="en-US" w:bidi="ar-SA"/>
      </w:rPr>
    </w:lvl>
    <w:lvl w:ilvl="1" w:tplc="6598DB42">
      <w:numFmt w:val="bullet"/>
      <w:lvlText w:val="•"/>
      <w:lvlJc w:val="left"/>
      <w:pPr>
        <w:ind w:left="1592" w:hanging="360"/>
      </w:pPr>
      <w:rPr>
        <w:rFonts w:hint="default"/>
        <w:lang w:val="en-AU" w:eastAsia="en-US" w:bidi="ar-SA"/>
      </w:rPr>
    </w:lvl>
    <w:lvl w:ilvl="2" w:tplc="1C2871D2">
      <w:numFmt w:val="bullet"/>
      <w:lvlText w:val="•"/>
      <w:lvlJc w:val="left"/>
      <w:pPr>
        <w:ind w:left="2345" w:hanging="360"/>
      </w:pPr>
      <w:rPr>
        <w:rFonts w:hint="default"/>
        <w:lang w:val="en-AU" w:eastAsia="en-US" w:bidi="ar-SA"/>
      </w:rPr>
    </w:lvl>
    <w:lvl w:ilvl="3" w:tplc="E6C47F28">
      <w:numFmt w:val="bullet"/>
      <w:lvlText w:val="•"/>
      <w:lvlJc w:val="left"/>
      <w:pPr>
        <w:ind w:left="3097" w:hanging="360"/>
      </w:pPr>
      <w:rPr>
        <w:rFonts w:hint="default"/>
        <w:lang w:val="en-AU" w:eastAsia="en-US" w:bidi="ar-SA"/>
      </w:rPr>
    </w:lvl>
    <w:lvl w:ilvl="4" w:tplc="B358E1E8">
      <w:numFmt w:val="bullet"/>
      <w:lvlText w:val="•"/>
      <w:lvlJc w:val="left"/>
      <w:pPr>
        <w:ind w:left="3850" w:hanging="360"/>
      </w:pPr>
      <w:rPr>
        <w:rFonts w:hint="default"/>
        <w:lang w:val="en-AU" w:eastAsia="en-US" w:bidi="ar-SA"/>
      </w:rPr>
    </w:lvl>
    <w:lvl w:ilvl="5" w:tplc="2C6A2F18">
      <w:numFmt w:val="bullet"/>
      <w:lvlText w:val="•"/>
      <w:lvlJc w:val="left"/>
      <w:pPr>
        <w:ind w:left="4602" w:hanging="360"/>
      </w:pPr>
      <w:rPr>
        <w:rFonts w:hint="default"/>
        <w:lang w:val="en-AU" w:eastAsia="en-US" w:bidi="ar-SA"/>
      </w:rPr>
    </w:lvl>
    <w:lvl w:ilvl="6" w:tplc="FD3EBFAE">
      <w:numFmt w:val="bullet"/>
      <w:lvlText w:val="•"/>
      <w:lvlJc w:val="left"/>
      <w:pPr>
        <w:ind w:left="5355" w:hanging="360"/>
      </w:pPr>
      <w:rPr>
        <w:rFonts w:hint="default"/>
        <w:lang w:val="en-AU" w:eastAsia="en-US" w:bidi="ar-SA"/>
      </w:rPr>
    </w:lvl>
    <w:lvl w:ilvl="7" w:tplc="10B08DAE">
      <w:numFmt w:val="bullet"/>
      <w:lvlText w:val="•"/>
      <w:lvlJc w:val="left"/>
      <w:pPr>
        <w:ind w:left="6107" w:hanging="360"/>
      </w:pPr>
      <w:rPr>
        <w:rFonts w:hint="default"/>
        <w:lang w:val="en-AU" w:eastAsia="en-US" w:bidi="ar-SA"/>
      </w:rPr>
    </w:lvl>
    <w:lvl w:ilvl="8" w:tplc="B2E45368">
      <w:numFmt w:val="bullet"/>
      <w:lvlText w:val="•"/>
      <w:lvlJc w:val="left"/>
      <w:pPr>
        <w:ind w:left="6860" w:hanging="360"/>
      </w:pPr>
      <w:rPr>
        <w:rFonts w:hint="default"/>
        <w:lang w:val="en-AU" w:eastAsia="en-US" w:bidi="ar-SA"/>
      </w:rPr>
    </w:lvl>
  </w:abstractNum>
  <w:abstractNum w:abstractNumId="1" w15:restartNumberingAfterBreak="0">
    <w:nsid w:val="0652249D"/>
    <w:multiLevelType w:val="hybridMultilevel"/>
    <w:tmpl w:val="C700F74E"/>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2" w15:restartNumberingAfterBreak="0">
    <w:nsid w:val="06883015"/>
    <w:multiLevelType w:val="hybridMultilevel"/>
    <w:tmpl w:val="A2AE89BC"/>
    <w:lvl w:ilvl="0" w:tplc="75060BFC">
      <w:numFmt w:val="bullet"/>
      <w:lvlText w:val=""/>
      <w:lvlJc w:val="left"/>
      <w:pPr>
        <w:ind w:left="835" w:hanging="360"/>
      </w:pPr>
      <w:rPr>
        <w:rFonts w:ascii="Symbol" w:eastAsia="Symbol" w:hAnsi="Symbol" w:cs="Symbol" w:hint="default"/>
        <w:w w:val="100"/>
        <w:sz w:val="20"/>
        <w:szCs w:val="20"/>
        <w:lang w:val="en-AU" w:eastAsia="en-US" w:bidi="ar-SA"/>
      </w:rPr>
    </w:lvl>
    <w:lvl w:ilvl="1" w:tplc="02DCF3DE">
      <w:numFmt w:val="bullet"/>
      <w:lvlText w:val="•"/>
      <w:lvlJc w:val="left"/>
      <w:pPr>
        <w:ind w:left="1592" w:hanging="360"/>
      </w:pPr>
      <w:rPr>
        <w:rFonts w:hint="default"/>
        <w:lang w:val="en-AU" w:eastAsia="en-US" w:bidi="ar-SA"/>
      </w:rPr>
    </w:lvl>
    <w:lvl w:ilvl="2" w:tplc="45BCB932">
      <w:numFmt w:val="bullet"/>
      <w:lvlText w:val="•"/>
      <w:lvlJc w:val="left"/>
      <w:pPr>
        <w:ind w:left="2345" w:hanging="360"/>
      </w:pPr>
      <w:rPr>
        <w:rFonts w:hint="default"/>
        <w:lang w:val="en-AU" w:eastAsia="en-US" w:bidi="ar-SA"/>
      </w:rPr>
    </w:lvl>
    <w:lvl w:ilvl="3" w:tplc="3F6ED8C0">
      <w:numFmt w:val="bullet"/>
      <w:lvlText w:val="•"/>
      <w:lvlJc w:val="left"/>
      <w:pPr>
        <w:ind w:left="3097" w:hanging="360"/>
      </w:pPr>
      <w:rPr>
        <w:rFonts w:hint="default"/>
        <w:lang w:val="en-AU" w:eastAsia="en-US" w:bidi="ar-SA"/>
      </w:rPr>
    </w:lvl>
    <w:lvl w:ilvl="4" w:tplc="BDB66C66">
      <w:numFmt w:val="bullet"/>
      <w:lvlText w:val="•"/>
      <w:lvlJc w:val="left"/>
      <w:pPr>
        <w:ind w:left="3850" w:hanging="360"/>
      </w:pPr>
      <w:rPr>
        <w:rFonts w:hint="default"/>
        <w:lang w:val="en-AU" w:eastAsia="en-US" w:bidi="ar-SA"/>
      </w:rPr>
    </w:lvl>
    <w:lvl w:ilvl="5" w:tplc="0DD05124">
      <w:numFmt w:val="bullet"/>
      <w:lvlText w:val="•"/>
      <w:lvlJc w:val="left"/>
      <w:pPr>
        <w:ind w:left="4602" w:hanging="360"/>
      </w:pPr>
      <w:rPr>
        <w:rFonts w:hint="default"/>
        <w:lang w:val="en-AU" w:eastAsia="en-US" w:bidi="ar-SA"/>
      </w:rPr>
    </w:lvl>
    <w:lvl w:ilvl="6" w:tplc="2D2673FC">
      <w:numFmt w:val="bullet"/>
      <w:lvlText w:val="•"/>
      <w:lvlJc w:val="left"/>
      <w:pPr>
        <w:ind w:left="5355" w:hanging="360"/>
      </w:pPr>
      <w:rPr>
        <w:rFonts w:hint="default"/>
        <w:lang w:val="en-AU" w:eastAsia="en-US" w:bidi="ar-SA"/>
      </w:rPr>
    </w:lvl>
    <w:lvl w:ilvl="7" w:tplc="07EAF4CC">
      <w:numFmt w:val="bullet"/>
      <w:lvlText w:val="•"/>
      <w:lvlJc w:val="left"/>
      <w:pPr>
        <w:ind w:left="6107" w:hanging="360"/>
      </w:pPr>
      <w:rPr>
        <w:rFonts w:hint="default"/>
        <w:lang w:val="en-AU" w:eastAsia="en-US" w:bidi="ar-SA"/>
      </w:rPr>
    </w:lvl>
    <w:lvl w:ilvl="8" w:tplc="00227DB6">
      <w:numFmt w:val="bullet"/>
      <w:lvlText w:val="•"/>
      <w:lvlJc w:val="left"/>
      <w:pPr>
        <w:ind w:left="6860" w:hanging="360"/>
      </w:pPr>
      <w:rPr>
        <w:rFonts w:hint="default"/>
        <w:lang w:val="en-AU" w:eastAsia="en-US" w:bidi="ar-SA"/>
      </w:rPr>
    </w:lvl>
  </w:abstractNum>
  <w:abstractNum w:abstractNumId="3" w15:restartNumberingAfterBreak="0">
    <w:nsid w:val="1236644D"/>
    <w:multiLevelType w:val="hybridMultilevel"/>
    <w:tmpl w:val="5BC293E6"/>
    <w:lvl w:ilvl="0" w:tplc="5CA228EC">
      <w:numFmt w:val="bullet"/>
      <w:lvlText w:val=""/>
      <w:lvlJc w:val="left"/>
      <w:pPr>
        <w:ind w:left="835" w:hanging="360"/>
      </w:pPr>
      <w:rPr>
        <w:rFonts w:ascii="Symbol" w:eastAsia="Symbol" w:hAnsi="Symbol" w:cs="Symbol" w:hint="default"/>
        <w:w w:val="100"/>
        <w:sz w:val="20"/>
        <w:szCs w:val="20"/>
        <w:lang w:val="en-AU" w:eastAsia="en-US" w:bidi="ar-SA"/>
      </w:rPr>
    </w:lvl>
    <w:lvl w:ilvl="1" w:tplc="3EAA52FC">
      <w:numFmt w:val="bullet"/>
      <w:lvlText w:val="•"/>
      <w:lvlJc w:val="left"/>
      <w:pPr>
        <w:ind w:left="1140" w:hanging="360"/>
      </w:pPr>
      <w:rPr>
        <w:rFonts w:hint="default"/>
        <w:lang w:val="en-AU" w:eastAsia="en-US" w:bidi="ar-SA"/>
      </w:rPr>
    </w:lvl>
    <w:lvl w:ilvl="2" w:tplc="17B03AD2">
      <w:numFmt w:val="bullet"/>
      <w:lvlText w:val="•"/>
      <w:lvlJc w:val="left"/>
      <w:pPr>
        <w:ind w:left="1942" w:hanging="360"/>
      </w:pPr>
      <w:rPr>
        <w:rFonts w:hint="default"/>
        <w:lang w:val="en-AU" w:eastAsia="en-US" w:bidi="ar-SA"/>
      </w:rPr>
    </w:lvl>
    <w:lvl w:ilvl="3" w:tplc="FD7C2284">
      <w:numFmt w:val="bullet"/>
      <w:lvlText w:val="•"/>
      <w:lvlJc w:val="left"/>
      <w:pPr>
        <w:ind w:left="2745" w:hanging="360"/>
      </w:pPr>
      <w:rPr>
        <w:rFonts w:hint="default"/>
        <w:lang w:val="en-AU" w:eastAsia="en-US" w:bidi="ar-SA"/>
      </w:rPr>
    </w:lvl>
    <w:lvl w:ilvl="4" w:tplc="A29827E8">
      <w:numFmt w:val="bullet"/>
      <w:lvlText w:val="•"/>
      <w:lvlJc w:val="left"/>
      <w:pPr>
        <w:ind w:left="3548" w:hanging="360"/>
      </w:pPr>
      <w:rPr>
        <w:rFonts w:hint="default"/>
        <w:lang w:val="en-AU" w:eastAsia="en-US" w:bidi="ar-SA"/>
      </w:rPr>
    </w:lvl>
    <w:lvl w:ilvl="5" w:tplc="64F46104">
      <w:numFmt w:val="bullet"/>
      <w:lvlText w:val="•"/>
      <w:lvlJc w:val="left"/>
      <w:pPr>
        <w:ind w:left="4351" w:hanging="360"/>
      </w:pPr>
      <w:rPr>
        <w:rFonts w:hint="default"/>
        <w:lang w:val="en-AU" w:eastAsia="en-US" w:bidi="ar-SA"/>
      </w:rPr>
    </w:lvl>
    <w:lvl w:ilvl="6" w:tplc="61902D98">
      <w:numFmt w:val="bullet"/>
      <w:lvlText w:val="•"/>
      <w:lvlJc w:val="left"/>
      <w:pPr>
        <w:ind w:left="5153" w:hanging="360"/>
      </w:pPr>
      <w:rPr>
        <w:rFonts w:hint="default"/>
        <w:lang w:val="en-AU" w:eastAsia="en-US" w:bidi="ar-SA"/>
      </w:rPr>
    </w:lvl>
    <w:lvl w:ilvl="7" w:tplc="78C21BF4">
      <w:numFmt w:val="bullet"/>
      <w:lvlText w:val="•"/>
      <w:lvlJc w:val="left"/>
      <w:pPr>
        <w:ind w:left="5956" w:hanging="360"/>
      </w:pPr>
      <w:rPr>
        <w:rFonts w:hint="default"/>
        <w:lang w:val="en-AU" w:eastAsia="en-US" w:bidi="ar-SA"/>
      </w:rPr>
    </w:lvl>
    <w:lvl w:ilvl="8" w:tplc="E95647E2">
      <w:numFmt w:val="bullet"/>
      <w:lvlText w:val="•"/>
      <w:lvlJc w:val="left"/>
      <w:pPr>
        <w:ind w:left="6759" w:hanging="360"/>
      </w:pPr>
      <w:rPr>
        <w:rFonts w:hint="default"/>
        <w:lang w:val="en-AU" w:eastAsia="en-US" w:bidi="ar-SA"/>
      </w:rPr>
    </w:lvl>
  </w:abstractNum>
  <w:abstractNum w:abstractNumId="4" w15:restartNumberingAfterBreak="0">
    <w:nsid w:val="164221FA"/>
    <w:multiLevelType w:val="hybridMultilevel"/>
    <w:tmpl w:val="53182D48"/>
    <w:lvl w:ilvl="0" w:tplc="8C841CB8">
      <w:numFmt w:val="bullet"/>
      <w:lvlText w:val=""/>
      <w:lvlJc w:val="left"/>
      <w:pPr>
        <w:ind w:left="835" w:hanging="360"/>
      </w:pPr>
      <w:rPr>
        <w:rFonts w:ascii="Symbol" w:eastAsia="Symbol" w:hAnsi="Symbol" w:cs="Symbol" w:hint="default"/>
        <w:w w:val="100"/>
        <w:sz w:val="20"/>
        <w:szCs w:val="20"/>
        <w:lang w:val="en-AU" w:eastAsia="en-US" w:bidi="ar-SA"/>
      </w:rPr>
    </w:lvl>
    <w:lvl w:ilvl="1" w:tplc="2D2C4812">
      <w:numFmt w:val="bullet"/>
      <w:lvlText w:val="•"/>
      <w:lvlJc w:val="left"/>
      <w:pPr>
        <w:ind w:left="1140" w:hanging="360"/>
      </w:pPr>
      <w:rPr>
        <w:rFonts w:hint="default"/>
        <w:lang w:val="en-AU" w:eastAsia="en-US" w:bidi="ar-SA"/>
      </w:rPr>
    </w:lvl>
    <w:lvl w:ilvl="2" w:tplc="3794788A">
      <w:numFmt w:val="bullet"/>
      <w:lvlText w:val="•"/>
      <w:lvlJc w:val="left"/>
      <w:pPr>
        <w:ind w:left="1942" w:hanging="360"/>
      </w:pPr>
      <w:rPr>
        <w:rFonts w:hint="default"/>
        <w:lang w:val="en-AU" w:eastAsia="en-US" w:bidi="ar-SA"/>
      </w:rPr>
    </w:lvl>
    <w:lvl w:ilvl="3" w:tplc="CCC098CE">
      <w:numFmt w:val="bullet"/>
      <w:lvlText w:val="•"/>
      <w:lvlJc w:val="left"/>
      <w:pPr>
        <w:ind w:left="2745" w:hanging="360"/>
      </w:pPr>
      <w:rPr>
        <w:rFonts w:hint="default"/>
        <w:lang w:val="en-AU" w:eastAsia="en-US" w:bidi="ar-SA"/>
      </w:rPr>
    </w:lvl>
    <w:lvl w:ilvl="4" w:tplc="84E0212E">
      <w:numFmt w:val="bullet"/>
      <w:lvlText w:val="•"/>
      <w:lvlJc w:val="left"/>
      <w:pPr>
        <w:ind w:left="3548" w:hanging="360"/>
      </w:pPr>
      <w:rPr>
        <w:rFonts w:hint="default"/>
        <w:lang w:val="en-AU" w:eastAsia="en-US" w:bidi="ar-SA"/>
      </w:rPr>
    </w:lvl>
    <w:lvl w:ilvl="5" w:tplc="6A2A3D24">
      <w:numFmt w:val="bullet"/>
      <w:lvlText w:val="•"/>
      <w:lvlJc w:val="left"/>
      <w:pPr>
        <w:ind w:left="4351" w:hanging="360"/>
      </w:pPr>
      <w:rPr>
        <w:rFonts w:hint="default"/>
        <w:lang w:val="en-AU" w:eastAsia="en-US" w:bidi="ar-SA"/>
      </w:rPr>
    </w:lvl>
    <w:lvl w:ilvl="6" w:tplc="21E0015E">
      <w:numFmt w:val="bullet"/>
      <w:lvlText w:val="•"/>
      <w:lvlJc w:val="left"/>
      <w:pPr>
        <w:ind w:left="5153" w:hanging="360"/>
      </w:pPr>
      <w:rPr>
        <w:rFonts w:hint="default"/>
        <w:lang w:val="en-AU" w:eastAsia="en-US" w:bidi="ar-SA"/>
      </w:rPr>
    </w:lvl>
    <w:lvl w:ilvl="7" w:tplc="E342FC80">
      <w:numFmt w:val="bullet"/>
      <w:lvlText w:val="•"/>
      <w:lvlJc w:val="left"/>
      <w:pPr>
        <w:ind w:left="5956" w:hanging="360"/>
      </w:pPr>
      <w:rPr>
        <w:rFonts w:hint="default"/>
        <w:lang w:val="en-AU" w:eastAsia="en-US" w:bidi="ar-SA"/>
      </w:rPr>
    </w:lvl>
    <w:lvl w:ilvl="8" w:tplc="7B26FEEA">
      <w:numFmt w:val="bullet"/>
      <w:lvlText w:val="•"/>
      <w:lvlJc w:val="left"/>
      <w:pPr>
        <w:ind w:left="6759" w:hanging="360"/>
      </w:pPr>
      <w:rPr>
        <w:rFonts w:hint="default"/>
        <w:lang w:val="en-AU" w:eastAsia="en-US" w:bidi="ar-SA"/>
      </w:rPr>
    </w:lvl>
  </w:abstractNum>
  <w:abstractNum w:abstractNumId="5" w15:restartNumberingAfterBreak="0">
    <w:nsid w:val="1A851E3F"/>
    <w:multiLevelType w:val="hybridMultilevel"/>
    <w:tmpl w:val="3320B25E"/>
    <w:lvl w:ilvl="0" w:tplc="63ECAE8E">
      <w:numFmt w:val="bullet"/>
      <w:lvlText w:val=""/>
      <w:lvlJc w:val="left"/>
      <w:pPr>
        <w:ind w:left="835" w:hanging="360"/>
      </w:pPr>
      <w:rPr>
        <w:rFonts w:ascii="Symbol" w:eastAsia="Symbol" w:hAnsi="Symbol" w:cs="Symbol" w:hint="default"/>
        <w:w w:val="100"/>
        <w:sz w:val="20"/>
        <w:szCs w:val="20"/>
        <w:lang w:val="en-AU" w:eastAsia="en-US" w:bidi="ar-SA"/>
      </w:rPr>
    </w:lvl>
    <w:lvl w:ilvl="1" w:tplc="166C9E1C">
      <w:numFmt w:val="bullet"/>
      <w:lvlText w:val="○"/>
      <w:lvlJc w:val="left"/>
      <w:pPr>
        <w:ind w:left="1132" w:hanging="360"/>
      </w:pPr>
      <w:rPr>
        <w:rFonts w:ascii="Arial" w:eastAsia="Arial" w:hAnsi="Arial" w:cs="Arial" w:hint="default"/>
        <w:w w:val="100"/>
        <w:sz w:val="20"/>
        <w:szCs w:val="20"/>
        <w:lang w:val="en-AU" w:eastAsia="en-US" w:bidi="ar-SA"/>
      </w:rPr>
    </w:lvl>
    <w:lvl w:ilvl="2" w:tplc="143A64D0">
      <w:numFmt w:val="bullet"/>
      <w:lvlText w:val="•"/>
      <w:lvlJc w:val="left"/>
      <w:pPr>
        <w:ind w:left="1942" w:hanging="360"/>
      </w:pPr>
      <w:rPr>
        <w:rFonts w:hint="default"/>
        <w:lang w:val="en-AU" w:eastAsia="en-US" w:bidi="ar-SA"/>
      </w:rPr>
    </w:lvl>
    <w:lvl w:ilvl="3" w:tplc="15E0764A">
      <w:numFmt w:val="bullet"/>
      <w:lvlText w:val="•"/>
      <w:lvlJc w:val="left"/>
      <w:pPr>
        <w:ind w:left="2745" w:hanging="360"/>
      </w:pPr>
      <w:rPr>
        <w:rFonts w:hint="default"/>
        <w:lang w:val="en-AU" w:eastAsia="en-US" w:bidi="ar-SA"/>
      </w:rPr>
    </w:lvl>
    <w:lvl w:ilvl="4" w:tplc="718A581A">
      <w:numFmt w:val="bullet"/>
      <w:lvlText w:val="•"/>
      <w:lvlJc w:val="left"/>
      <w:pPr>
        <w:ind w:left="3548" w:hanging="360"/>
      </w:pPr>
      <w:rPr>
        <w:rFonts w:hint="default"/>
        <w:lang w:val="en-AU" w:eastAsia="en-US" w:bidi="ar-SA"/>
      </w:rPr>
    </w:lvl>
    <w:lvl w:ilvl="5" w:tplc="539CED0E">
      <w:numFmt w:val="bullet"/>
      <w:lvlText w:val="•"/>
      <w:lvlJc w:val="left"/>
      <w:pPr>
        <w:ind w:left="4351" w:hanging="360"/>
      </w:pPr>
      <w:rPr>
        <w:rFonts w:hint="default"/>
        <w:lang w:val="en-AU" w:eastAsia="en-US" w:bidi="ar-SA"/>
      </w:rPr>
    </w:lvl>
    <w:lvl w:ilvl="6" w:tplc="BF745F0E">
      <w:numFmt w:val="bullet"/>
      <w:lvlText w:val="•"/>
      <w:lvlJc w:val="left"/>
      <w:pPr>
        <w:ind w:left="5153" w:hanging="360"/>
      </w:pPr>
      <w:rPr>
        <w:rFonts w:hint="default"/>
        <w:lang w:val="en-AU" w:eastAsia="en-US" w:bidi="ar-SA"/>
      </w:rPr>
    </w:lvl>
    <w:lvl w:ilvl="7" w:tplc="F88CB6F2">
      <w:numFmt w:val="bullet"/>
      <w:lvlText w:val="•"/>
      <w:lvlJc w:val="left"/>
      <w:pPr>
        <w:ind w:left="5956" w:hanging="360"/>
      </w:pPr>
      <w:rPr>
        <w:rFonts w:hint="default"/>
        <w:lang w:val="en-AU" w:eastAsia="en-US" w:bidi="ar-SA"/>
      </w:rPr>
    </w:lvl>
    <w:lvl w:ilvl="8" w:tplc="EE70033E">
      <w:numFmt w:val="bullet"/>
      <w:lvlText w:val="•"/>
      <w:lvlJc w:val="left"/>
      <w:pPr>
        <w:ind w:left="6759" w:hanging="360"/>
      </w:pPr>
      <w:rPr>
        <w:rFonts w:hint="default"/>
        <w:lang w:val="en-AU" w:eastAsia="en-US" w:bidi="ar-SA"/>
      </w:rPr>
    </w:lvl>
  </w:abstractNum>
  <w:abstractNum w:abstractNumId="6" w15:restartNumberingAfterBreak="0">
    <w:nsid w:val="1F8D1AB0"/>
    <w:multiLevelType w:val="hybridMultilevel"/>
    <w:tmpl w:val="05A4AB96"/>
    <w:lvl w:ilvl="0" w:tplc="3A96EB06">
      <w:numFmt w:val="bullet"/>
      <w:lvlText w:val=""/>
      <w:lvlJc w:val="left"/>
      <w:pPr>
        <w:ind w:left="835" w:hanging="360"/>
      </w:pPr>
      <w:rPr>
        <w:rFonts w:ascii="Symbol" w:eastAsia="Symbol" w:hAnsi="Symbol" w:cs="Symbol" w:hint="default"/>
        <w:w w:val="100"/>
        <w:sz w:val="20"/>
        <w:szCs w:val="20"/>
        <w:lang w:val="en-AU" w:eastAsia="en-US" w:bidi="ar-SA"/>
      </w:rPr>
    </w:lvl>
    <w:lvl w:ilvl="1" w:tplc="04660688">
      <w:numFmt w:val="bullet"/>
      <w:lvlText w:val="•"/>
      <w:lvlJc w:val="left"/>
      <w:pPr>
        <w:ind w:left="1592" w:hanging="360"/>
      </w:pPr>
      <w:rPr>
        <w:rFonts w:hint="default"/>
        <w:lang w:val="en-AU" w:eastAsia="en-US" w:bidi="ar-SA"/>
      </w:rPr>
    </w:lvl>
    <w:lvl w:ilvl="2" w:tplc="F42852FE">
      <w:numFmt w:val="bullet"/>
      <w:lvlText w:val="•"/>
      <w:lvlJc w:val="left"/>
      <w:pPr>
        <w:ind w:left="2345" w:hanging="360"/>
      </w:pPr>
      <w:rPr>
        <w:rFonts w:hint="default"/>
        <w:lang w:val="en-AU" w:eastAsia="en-US" w:bidi="ar-SA"/>
      </w:rPr>
    </w:lvl>
    <w:lvl w:ilvl="3" w:tplc="6924FB7E">
      <w:numFmt w:val="bullet"/>
      <w:lvlText w:val="•"/>
      <w:lvlJc w:val="left"/>
      <w:pPr>
        <w:ind w:left="3097" w:hanging="360"/>
      </w:pPr>
      <w:rPr>
        <w:rFonts w:hint="default"/>
        <w:lang w:val="en-AU" w:eastAsia="en-US" w:bidi="ar-SA"/>
      </w:rPr>
    </w:lvl>
    <w:lvl w:ilvl="4" w:tplc="951A9A42">
      <w:numFmt w:val="bullet"/>
      <w:lvlText w:val="•"/>
      <w:lvlJc w:val="left"/>
      <w:pPr>
        <w:ind w:left="3850" w:hanging="360"/>
      </w:pPr>
      <w:rPr>
        <w:rFonts w:hint="default"/>
        <w:lang w:val="en-AU" w:eastAsia="en-US" w:bidi="ar-SA"/>
      </w:rPr>
    </w:lvl>
    <w:lvl w:ilvl="5" w:tplc="74B6D58C">
      <w:numFmt w:val="bullet"/>
      <w:lvlText w:val="•"/>
      <w:lvlJc w:val="left"/>
      <w:pPr>
        <w:ind w:left="4602" w:hanging="360"/>
      </w:pPr>
      <w:rPr>
        <w:rFonts w:hint="default"/>
        <w:lang w:val="en-AU" w:eastAsia="en-US" w:bidi="ar-SA"/>
      </w:rPr>
    </w:lvl>
    <w:lvl w:ilvl="6" w:tplc="078E47DC">
      <w:numFmt w:val="bullet"/>
      <w:lvlText w:val="•"/>
      <w:lvlJc w:val="left"/>
      <w:pPr>
        <w:ind w:left="5355" w:hanging="360"/>
      </w:pPr>
      <w:rPr>
        <w:rFonts w:hint="default"/>
        <w:lang w:val="en-AU" w:eastAsia="en-US" w:bidi="ar-SA"/>
      </w:rPr>
    </w:lvl>
    <w:lvl w:ilvl="7" w:tplc="29CC02F0">
      <w:numFmt w:val="bullet"/>
      <w:lvlText w:val="•"/>
      <w:lvlJc w:val="left"/>
      <w:pPr>
        <w:ind w:left="6107" w:hanging="360"/>
      </w:pPr>
      <w:rPr>
        <w:rFonts w:hint="default"/>
        <w:lang w:val="en-AU" w:eastAsia="en-US" w:bidi="ar-SA"/>
      </w:rPr>
    </w:lvl>
    <w:lvl w:ilvl="8" w:tplc="2DEAC0E6">
      <w:numFmt w:val="bullet"/>
      <w:lvlText w:val="•"/>
      <w:lvlJc w:val="left"/>
      <w:pPr>
        <w:ind w:left="6860" w:hanging="360"/>
      </w:pPr>
      <w:rPr>
        <w:rFonts w:hint="default"/>
        <w:lang w:val="en-AU" w:eastAsia="en-US" w:bidi="ar-SA"/>
      </w:rPr>
    </w:lvl>
  </w:abstractNum>
  <w:abstractNum w:abstractNumId="7" w15:restartNumberingAfterBreak="0">
    <w:nsid w:val="254C1E39"/>
    <w:multiLevelType w:val="hybridMultilevel"/>
    <w:tmpl w:val="3AA05BD6"/>
    <w:lvl w:ilvl="0" w:tplc="9CF040BA">
      <w:numFmt w:val="bullet"/>
      <w:lvlText w:val="●"/>
      <w:lvlJc w:val="left"/>
      <w:pPr>
        <w:ind w:left="835" w:hanging="360"/>
      </w:pPr>
      <w:rPr>
        <w:rFonts w:ascii="Arial" w:eastAsia="Arial" w:hAnsi="Arial" w:cs="Arial" w:hint="default"/>
        <w:w w:val="100"/>
        <w:sz w:val="20"/>
        <w:szCs w:val="20"/>
        <w:lang w:val="en-AU" w:eastAsia="en-US" w:bidi="ar-SA"/>
      </w:rPr>
    </w:lvl>
    <w:lvl w:ilvl="1" w:tplc="9B2C5658">
      <w:numFmt w:val="bullet"/>
      <w:lvlText w:val="•"/>
      <w:lvlJc w:val="left"/>
      <w:pPr>
        <w:ind w:left="1592" w:hanging="360"/>
      </w:pPr>
      <w:rPr>
        <w:rFonts w:hint="default"/>
        <w:lang w:val="en-AU" w:eastAsia="en-US" w:bidi="ar-SA"/>
      </w:rPr>
    </w:lvl>
    <w:lvl w:ilvl="2" w:tplc="E6D868D8">
      <w:numFmt w:val="bullet"/>
      <w:lvlText w:val="•"/>
      <w:lvlJc w:val="left"/>
      <w:pPr>
        <w:ind w:left="2345" w:hanging="360"/>
      </w:pPr>
      <w:rPr>
        <w:rFonts w:hint="default"/>
        <w:lang w:val="en-AU" w:eastAsia="en-US" w:bidi="ar-SA"/>
      </w:rPr>
    </w:lvl>
    <w:lvl w:ilvl="3" w:tplc="9244E030">
      <w:numFmt w:val="bullet"/>
      <w:lvlText w:val="•"/>
      <w:lvlJc w:val="left"/>
      <w:pPr>
        <w:ind w:left="3097" w:hanging="360"/>
      </w:pPr>
      <w:rPr>
        <w:rFonts w:hint="default"/>
        <w:lang w:val="en-AU" w:eastAsia="en-US" w:bidi="ar-SA"/>
      </w:rPr>
    </w:lvl>
    <w:lvl w:ilvl="4" w:tplc="54CC9C5E">
      <w:numFmt w:val="bullet"/>
      <w:lvlText w:val="•"/>
      <w:lvlJc w:val="left"/>
      <w:pPr>
        <w:ind w:left="3850" w:hanging="360"/>
      </w:pPr>
      <w:rPr>
        <w:rFonts w:hint="default"/>
        <w:lang w:val="en-AU" w:eastAsia="en-US" w:bidi="ar-SA"/>
      </w:rPr>
    </w:lvl>
    <w:lvl w:ilvl="5" w:tplc="5EF0BA26">
      <w:numFmt w:val="bullet"/>
      <w:lvlText w:val="•"/>
      <w:lvlJc w:val="left"/>
      <w:pPr>
        <w:ind w:left="4602" w:hanging="360"/>
      </w:pPr>
      <w:rPr>
        <w:rFonts w:hint="default"/>
        <w:lang w:val="en-AU" w:eastAsia="en-US" w:bidi="ar-SA"/>
      </w:rPr>
    </w:lvl>
    <w:lvl w:ilvl="6" w:tplc="D54EC25C">
      <w:numFmt w:val="bullet"/>
      <w:lvlText w:val="•"/>
      <w:lvlJc w:val="left"/>
      <w:pPr>
        <w:ind w:left="5355" w:hanging="360"/>
      </w:pPr>
      <w:rPr>
        <w:rFonts w:hint="default"/>
        <w:lang w:val="en-AU" w:eastAsia="en-US" w:bidi="ar-SA"/>
      </w:rPr>
    </w:lvl>
    <w:lvl w:ilvl="7" w:tplc="F0B02F48">
      <w:numFmt w:val="bullet"/>
      <w:lvlText w:val="•"/>
      <w:lvlJc w:val="left"/>
      <w:pPr>
        <w:ind w:left="6107" w:hanging="360"/>
      </w:pPr>
      <w:rPr>
        <w:rFonts w:hint="default"/>
        <w:lang w:val="en-AU" w:eastAsia="en-US" w:bidi="ar-SA"/>
      </w:rPr>
    </w:lvl>
    <w:lvl w:ilvl="8" w:tplc="3AAC4F4C">
      <w:numFmt w:val="bullet"/>
      <w:lvlText w:val="•"/>
      <w:lvlJc w:val="left"/>
      <w:pPr>
        <w:ind w:left="6860" w:hanging="360"/>
      </w:pPr>
      <w:rPr>
        <w:rFonts w:hint="default"/>
        <w:lang w:val="en-AU" w:eastAsia="en-US" w:bidi="ar-SA"/>
      </w:rPr>
    </w:lvl>
  </w:abstractNum>
  <w:abstractNum w:abstractNumId="8" w15:restartNumberingAfterBreak="0">
    <w:nsid w:val="2BF33B02"/>
    <w:multiLevelType w:val="hybridMultilevel"/>
    <w:tmpl w:val="EF0E6FB6"/>
    <w:lvl w:ilvl="0" w:tplc="08B0CC30">
      <w:numFmt w:val="bullet"/>
      <w:lvlText w:val=""/>
      <w:lvlJc w:val="left"/>
      <w:pPr>
        <w:ind w:left="835" w:hanging="360"/>
      </w:pPr>
      <w:rPr>
        <w:rFonts w:ascii="Symbol" w:eastAsia="Symbol" w:hAnsi="Symbol" w:cs="Symbol" w:hint="default"/>
        <w:w w:val="100"/>
        <w:sz w:val="20"/>
        <w:szCs w:val="20"/>
        <w:lang w:val="en-AU" w:eastAsia="en-US" w:bidi="ar-SA"/>
      </w:rPr>
    </w:lvl>
    <w:lvl w:ilvl="1" w:tplc="04AC933E">
      <w:numFmt w:val="bullet"/>
      <w:lvlText w:val="•"/>
      <w:lvlJc w:val="left"/>
      <w:pPr>
        <w:ind w:left="1200" w:hanging="360"/>
      </w:pPr>
      <w:rPr>
        <w:rFonts w:hint="default"/>
        <w:lang w:val="en-AU" w:eastAsia="en-US" w:bidi="ar-SA"/>
      </w:rPr>
    </w:lvl>
    <w:lvl w:ilvl="2" w:tplc="29585DCE">
      <w:numFmt w:val="bullet"/>
      <w:lvlText w:val="•"/>
      <w:lvlJc w:val="left"/>
      <w:pPr>
        <w:ind w:left="1996" w:hanging="360"/>
      </w:pPr>
      <w:rPr>
        <w:rFonts w:hint="default"/>
        <w:lang w:val="en-AU" w:eastAsia="en-US" w:bidi="ar-SA"/>
      </w:rPr>
    </w:lvl>
    <w:lvl w:ilvl="3" w:tplc="277AF7CC">
      <w:numFmt w:val="bullet"/>
      <w:lvlText w:val="•"/>
      <w:lvlJc w:val="left"/>
      <w:pPr>
        <w:ind w:left="2792" w:hanging="360"/>
      </w:pPr>
      <w:rPr>
        <w:rFonts w:hint="default"/>
        <w:lang w:val="en-AU" w:eastAsia="en-US" w:bidi="ar-SA"/>
      </w:rPr>
    </w:lvl>
    <w:lvl w:ilvl="4" w:tplc="0428BDE4">
      <w:numFmt w:val="bullet"/>
      <w:lvlText w:val="•"/>
      <w:lvlJc w:val="left"/>
      <w:pPr>
        <w:ind w:left="3588" w:hanging="360"/>
      </w:pPr>
      <w:rPr>
        <w:rFonts w:hint="default"/>
        <w:lang w:val="en-AU" w:eastAsia="en-US" w:bidi="ar-SA"/>
      </w:rPr>
    </w:lvl>
    <w:lvl w:ilvl="5" w:tplc="53568F3A">
      <w:numFmt w:val="bullet"/>
      <w:lvlText w:val="•"/>
      <w:lvlJc w:val="left"/>
      <w:pPr>
        <w:ind w:left="4384" w:hanging="360"/>
      </w:pPr>
      <w:rPr>
        <w:rFonts w:hint="default"/>
        <w:lang w:val="en-AU" w:eastAsia="en-US" w:bidi="ar-SA"/>
      </w:rPr>
    </w:lvl>
    <w:lvl w:ilvl="6" w:tplc="084C8780">
      <w:numFmt w:val="bullet"/>
      <w:lvlText w:val="•"/>
      <w:lvlJc w:val="left"/>
      <w:pPr>
        <w:ind w:left="5180" w:hanging="360"/>
      </w:pPr>
      <w:rPr>
        <w:rFonts w:hint="default"/>
        <w:lang w:val="en-AU" w:eastAsia="en-US" w:bidi="ar-SA"/>
      </w:rPr>
    </w:lvl>
    <w:lvl w:ilvl="7" w:tplc="CC22C606">
      <w:numFmt w:val="bullet"/>
      <w:lvlText w:val="•"/>
      <w:lvlJc w:val="left"/>
      <w:pPr>
        <w:ind w:left="5976" w:hanging="360"/>
      </w:pPr>
      <w:rPr>
        <w:rFonts w:hint="default"/>
        <w:lang w:val="en-AU" w:eastAsia="en-US" w:bidi="ar-SA"/>
      </w:rPr>
    </w:lvl>
    <w:lvl w:ilvl="8" w:tplc="8620EDEC">
      <w:numFmt w:val="bullet"/>
      <w:lvlText w:val="•"/>
      <w:lvlJc w:val="left"/>
      <w:pPr>
        <w:ind w:left="6772" w:hanging="360"/>
      </w:pPr>
      <w:rPr>
        <w:rFonts w:hint="default"/>
        <w:lang w:val="en-AU" w:eastAsia="en-US" w:bidi="ar-SA"/>
      </w:rPr>
    </w:lvl>
  </w:abstractNum>
  <w:abstractNum w:abstractNumId="9" w15:restartNumberingAfterBreak="0">
    <w:nsid w:val="2E1A5410"/>
    <w:multiLevelType w:val="hybridMultilevel"/>
    <w:tmpl w:val="5C161A54"/>
    <w:lvl w:ilvl="0" w:tplc="4C0E060C">
      <w:start w:val="1"/>
      <w:numFmt w:val="decimal"/>
      <w:lvlText w:val="%1."/>
      <w:lvlJc w:val="left"/>
      <w:pPr>
        <w:ind w:left="1300" w:hanging="721"/>
        <w:jc w:val="left"/>
      </w:pPr>
      <w:rPr>
        <w:rFonts w:hint="default"/>
        <w:i/>
        <w:spacing w:val="-1"/>
        <w:w w:val="100"/>
        <w:lang w:val="en-AU" w:eastAsia="en-US" w:bidi="ar-SA"/>
      </w:rPr>
    </w:lvl>
    <w:lvl w:ilvl="1" w:tplc="340AE17E">
      <w:numFmt w:val="bullet"/>
      <w:lvlText w:val="•"/>
      <w:lvlJc w:val="left"/>
      <w:pPr>
        <w:ind w:left="2277" w:hanging="721"/>
      </w:pPr>
      <w:rPr>
        <w:rFonts w:hint="default"/>
        <w:lang w:val="en-AU" w:eastAsia="en-US" w:bidi="ar-SA"/>
      </w:rPr>
    </w:lvl>
    <w:lvl w:ilvl="2" w:tplc="2108A706">
      <w:numFmt w:val="bullet"/>
      <w:lvlText w:val="•"/>
      <w:lvlJc w:val="left"/>
      <w:pPr>
        <w:ind w:left="3255" w:hanging="721"/>
      </w:pPr>
      <w:rPr>
        <w:rFonts w:hint="default"/>
        <w:lang w:val="en-AU" w:eastAsia="en-US" w:bidi="ar-SA"/>
      </w:rPr>
    </w:lvl>
    <w:lvl w:ilvl="3" w:tplc="15C2F25A">
      <w:numFmt w:val="bullet"/>
      <w:lvlText w:val="•"/>
      <w:lvlJc w:val="left"/>
      <w:pPr>
        <w:ind w:left="4233" w:hanging="721"/>
      </w:pPr>
      <w:rPr>
        <w:rFonts w:hint="default"/>
        <w:lang w:val="en-AU" w:eastAsia="en-US" w:bidi="ar-SA"/>
      </w:rPr>
    </w:lvl>
    <w:lvl w:ilvl="4" w:tplc="098A5918">
      <w:numFmt w:val="bullet"/>
      <w:lvlText w:val="•"/>
      <w:lvlJc w:val="left"/>
      <w:pPr>
        <w:ind w:left="5211" w:hanging="721"/>
      </w:pPr>
      <w:rPr>
        <w:rFonts w:hint="default"/>
        <w:lang w:val="en-AU" w:eastAsia="en-US" w:bidi="ar-SA"/>
      </w:rPr>
    </w:lvl>
    <w:lvl w:ilvl="5" w:tplc="5FD62FC2">
      <w:numFmt w:val="bullet"/>
      <w:lvlText w:val="•"/>
      <w:lvlJc w:val="left"/>
      <w:pPr>
        <w:ind w:left="6189" w:hanging="721"/>
      </w:pPr>
      <w:rPr>
        <w:rFonts w:hint="default"/>
        <w:lang w:val="en-AU" w:eastAsia="en-US" w:bidi="ar-SA"/>
      </w:rPr>
    </w:lvl>
    <w:lvl w:ilvl="6" w:tplc="7818903C">
      <w:numFmt w:val="bullet"/>
      <w:lvlText w:val="•"/>
      <w:lvlJc w:val="left"/>
      <w:pPr>
        <w:ind w:left="7167" w:hanging="721"/>
      </w:pPr>
      <w:rPr>
        <w:rFonts w:hint="default"/>
        <w:lang w:val="en-AU" w:eastAsia="en-US" w:bidi="ar-SA"/>
      </w:rPr>
    </w:lvl>
    <w:lvl w:ilvl="7" w:tplc="B78CF4D2">
      <w:numFmt w:val="bullet"/>
      <w:lvlText w:val="•"/>
      <w:lvlJc w:val="left"/>
      <w:pPr>
        <w:ind w:left="8145" w:hanging="721"/>
      </w:pPr>
      <w:rPr>
        <w:rFonts w:hint="default"/>
        <w:lang w:val="en-AU" w:eastAsia="en-US" w:bidi="ar-SA"/>
      </w:rPr>
    </w:lvl>
    <w:lvl w:ilvl="8" w:tplc="A2760642">
      <w:numFmt w:val="bullet"/>
      <w:lvlText w:val="•"/>
      <w:lvlJc w:val="left"/>
      <w:pPr>
        <w:ind w:left="9123" w:hanging="721"/>
      </w:pPr>
      <w:rPr>
        <w:rFonts w:hint="default"/>
        <w:lang w:val="en-AU" w:eastAsia="en-US" w:bidi="ar-SA"/>
      </w:rPr>
    </w:lvl>
  </w:abstractNum>
  <w:abstractNum w:abstractNumId="10" w15:restartNumberingAfterBreak="0">
    <w:nsid w:val="3D483EEA"/>
    <w:multiLevelType w:val="hybridMultilevel"/>
    <w:tmpl w:val="BD76019A"/>
    <w:lvl w:ilvl="0" w:tplc="A948C3AE">
      <w:numFmt w:val="bullet"/>
      <w:lvlText w:val=""/>
      <w:lvlJc w:val="left"/>
      <w:pPr>
        <w:ind w:left="835" w:hanging="360"/>
      </w:pPr>
      <w:rPr>
        <w:rFonts w:ascii="Symbol" w:eastAsia="Symbol" w:hAnsi="Symbol" w:cs="Symbol" w:hint="default"/>
        <w:w w:val="100"/>
        <w:sz w:val="20"/>
        <w:szCs w:val="20"/>
        <w:lang w:val="en-AU" w:eastAsia="en-US" w:bidi="ar-SA"/>
      </w:rPr>
    </w:lvl>
    <w:lvl w:ilvl="1" w:tplc="75026390">
      <w:numFmt w:val="bullet"/>
      <w:lvlText w:val="•"/>
      <w:lvlJc w:val="left"/>
      <w:pPr>
        <w:ind w:left="1592" w:hanging="360"/>
      </w:pPr>
      <w:rPr>
        <w:rFonts w:hint="default"/>
        <w:lang w:val="en-AU" w:eastAsia="en-US" w:bidi="ar-SA"/>
      </w:rPr>
    </w:lvl>
    <w:lvl w:ilvl="2" w:tplc="003EC20C">
      <w:numFmt w:val="bullet"/>
      <w:lvlText w:val="•"/>
      <w:lvlJc w:val="left"/>
      <w:pPr>
        <w:ind w:left="2345" w:hanging="360"/>
      </w:pPr>
      <w:rPr>
        <w:rFonts w:hint="default"/>
        <w:lang w:val="en-AU" w:eastAsia="en-US" w:bidi="ar-SA"/>
      </w:rPr>
    </w:lvl>
    <w:lvl w:ilvl="3" w:tplc="E116BAF0">
      <w:numFmt w:val="bullet"/>
      <w:lvlText w:val="•"/>
      <w:lvlJc w:val="left"/>
      <w:pPr>
        <w:ind w:left="3097" w:hanging="360"/>
      </w:pPr>
      <w:rPr>
        <w:rFonts w:hint="default"/>
        <w:lang w:val="en-AU" w:eastAsia="en-US" w:bidi="ar-SA"/>
      </w:rPr>
    </w:lvl>
    <w:lvl w:ilvl="4" w:tplc="2DA22E6A">
      <w:numFmt w:val="bullet"/>
      <w:lvlText w:val="•"/>
      <w:lvlJc w:val="left"/>
      <w:pPr>
        <w:ind w:left="3850" w:hanging="360"/>
      </w:pPr>
      <w:rPr>
        <w:rFonts w:hint="default"/>
        <w:lang w:val="en-AU" w:eastAsia="en-US" w:bidi="ar-SA"/>
      </w:rPr>
    </w:lvl>
    <w:lvl w:ilvl="5" w:tplc="01A0BEB8">
      <w:numFmt w:val="bullet"/>
      <w:lvlText w:val="•"/>
      <w:lvlJc w:val="left"/>
      <w:pPr>
        <w:ind w:left="4602" w:hanging="360"/>
      </w:pPr>
      <w:rPr>
        <w:rFonts w:hint="default"/>
        <w:lang w:val="en-AU" w:eastAsia="en-US" w:bidi="ar-SA"/>
      </w:rPr>
    </w:lvl>
    <w:lvl w:ilvl="6" w:tplc="42042710">
      <w:numFmt w:val="bullet"/>
      <w:lvlText w:val="•"/>
      <w:lvlJc w:val="left"/>
      <w:pPr>
        <w:ind w:left="5355" w:hanging="360"/>
      </w:pPr>
      <w:rPr>
        <w:rFonts w:hint="default"/>
        <w:lang w:val="en-AU" w:eastAsia="en-US" w:bidi="ar-SA"/>
      </w:rPr>
    </w:lvl>
    <w:lvl w:ilvl="7" w:tplc="09962962">
      <w:numFmt w:val="bullet"/>
      <w:lvlText w:val="•"/>
      <w:lvlJc w:val="left"/>
      <w:pPr>
        <w:ind w:left="6107" w:hanging="360"/>
      </w:pPr>
      <w:rPr>
        <w:rFonts w:hint="default"/>
        <w:lang w:val="en-AU" w:eastAsia="en-US" w:bidi="ar-SA"/>
      </w:rPr>
    </w:lvl>
    <w:lvl w:ilvl="8" w:tplc="EB98A908">
      <w:numFmt w:val="bullet"/>
      <w:lvlText w:val="•"/>
      <w:lvlJc w:val="left"/>
      <w:pPr>
        <w:ind w:left="6860" w:hanging="360"/>
      </w:pPr>
      <w:rPr>
        <w:rFonts w:hint="default"/>
        <w:lang w:val="en-AU" w:eastAsia="en-US" w:bidi="ar-SA"/>
      </w:rPr>
    </w:lvl>
  </w:abstractNum>
  <w:abstractNum w:abstractNumId="11" w15:restartNumberingAfterBreak="0">
    <w:nsid w:val="4828769E"/>
    <w:multiLevelType w:val="hybridMultilevel"/>
    <w:tmpl w:val="D8B8C780"/>
    <w:lvl w:ilvl="0" w:tplc="31DE76F6">
      <w:numFmt w:val="bullet"/>
      <w:lvlText w:val="●"/>
      <w:lvlJc w:val="left"/>
      <w:pPr>
        <w:ind w:left="835" w:hanging="360"/>
      </w:pPr>
      <w:rPr>
        <w:rFonts w:ascii="Arial" w:eastAsia="Arial" w:hAnsi="Arial" w:cs="Arial" w:hint="default"/>
        <w:w w:val="100"/>
        <w:sz w:val="20"/>
        <w:szCs w:val="20"/>
        <w:lang w:val="en-AU" w:eastAsia="en-US" w:bidi="ar-SA"/>
      </w:rPr>
    </w:lvl>
    <w:lvl w:ilvl="1" w:tplc="1C0AFBDA">
      <w:numFmt w:val="bullet"/>
      <w:lvlText w:val="•"/>
      <w:lvlJc w:val="left"/>
      <w:pPr>
        <w:ind w:left="1592" w:hanging="360"/>
      </w:pPr>
      <w:rPr>
        <w:rFonts w:hint="default"/>
        <w:lang w:val="en-AU" w:eastAsia="en-US" w:bidi="ar-SA"/>
      </w:rPr>
    </w:lvl>
    <w:lvl w:ilvl="2" w:tplc="62E6B150">
      <w:numFmt w:val="bullet"/>
      <w:lvlText w:val="•"/>
      <w:lvlJc w:val="left"/>
      <w:pPr>
        <w:ind w:left="2345" w:hanging="360"/>
      </w:pPr>
      <w:rPr>
        <w:rFonts w:hint="default"/>
        <w:lang w:val="en-AU" w:eastAsia="en-US" w:bidi="ar-SA"/>
      </w:rPr>
    </w:lvl>
    <w:lvl w:ilvl="3" w:tplc="CFC69850">
      <w:numFmt w:val="bullet"/>
      <w:lvlText w:val="•"/>
      <w:lvlJc w:val="left"/>
      <w:pPr>
        <w:ind w:left="3097" w:hanging="360"/>
      </w:pPr>
      <w:rPr>
        <w:rFonts w:hint="default"/>
        <w:lang w:val="en-AU" w:eastAsia="en-US" w:bidi="ar-SA"/>
      </w:rPr>
    </w:lvl>
    <w:lvl w:ilvl="4" w:tplc="9C70EE38">
      <w:numFmt w:val="bullet"/>
      <w:lvlText w:val="•"/>
      <w:lvlJc w:val="left"/>
      <w:pPr>
        <w:ind w:left="3850" w:hanging="360"/>
      </w:pPr>
      <w:rPr>
        <w:rFonts w:hint="default"/>
        <w:lang w:val="en-AU" w:eastAsia="en-US" w:bidi="ar-SA"/>
      </w:rPr>
    </w:lvl>
    <w:lvl w:ilvl="5" w:tplc="9FC84410">
      <w:numFmt w:val="bullet"/>
      <w:lvlText w:val="•"/>
      <w:lvlJc w:val="left"/>
      <w:pPr>
        <w:ind w:left="4602" w:hanging="360"/>
      </w:pPr>
      <w:rPr>
        <w:rFonts w:hint="default"/>
        <w:lang w:val="en-AU" w:eastAsia="en-US" w:bidi="ar-SA"/>
      </w:rPr>
    </w:lvl>
    <w:lvl w:ilvl="6" w:tplc="66F2E6AE">
      <w:numFmt w:val="bullet"/>
      <w:lvlText w:val="•"/>
      <w:lvlJc w:val="left"/>
      <w:pPr>
        <w:ind w:left="5355" w:hanging="360"/>
      </w:pPr>
      <w:rPr>
        <w:rFonts w:hint="default"/>
        <w:lang w:val="en-AU" w:eastAsia="en-US" w:bidi="ar-SA"/>
      </w:rPr>
    </w:lvl>
    <w:lvl w:ilvl="7" w:tplc="40BA842E">
      <w:numFmt w:val="bullet"/>
      <w:lvlText w:val="•"/>
      <w:lvlJc w:val="left"/>
      <w:pPr>
        <w:ind w:left="6107" w:hanging="360"/>
      </w:pPr>
      <w:rPr>
        <w:rFonts w:hint="default"/>
        <w:lang w:val="en-AU" w:eastAsia="en-US" w:bidi="ar-SA"/>
      </w:rPr>
    </w:lvl>
    <w:lvl w:ilvl="8" w:tplc="3BD4A3A8">
      <w:numFmt w:val="bullet"/>
      <w:lvlText w:val="•"/>
      <w:lvlJc w:val="left"/>
      <w:pPr>
        <w:ind w:left="6860" w:hanging="360"/>
      </w:pPr>
      <w:rPr>
        <w:rFonts w:hint="default"/>
        <w:lang w:val="en-AU" w:eastAsia="en-US" w:bidi="ar-SA"/>
      </w:rPr>
    </w:lvl>
  </w:abstractNum>
  <w:abstractNum w:abstractNumId="12" w15:restartNumberingAfterBreak="0">
    <w:nsid w:val="5CF74A3A"/>
    <w:multiLevelType w:val="hybridMultilevel"/>
    <w:tmpl w:val="B0821294"/>
    <w:lvl w:ilvl="0" w:tplc="39061F74">
      <w:numFmt w:val="bullet"/>
      <w:lvlText w:val=""/>
      <w:lvlJc w:val="left"/>
      <w:pPr>
        <w:ind w:left="835" w:hanging="360"/>
      </w:pPr>
      <w:rPr>
        <w:rFonts w:ascii="Symbol" w:eastAsia="Symbol" w:hAnsi="Symbol" w:cs="Symbol" w:hint="default"/>
        <w:w w:val="100"/>
        <w:sz w:val="20"/>
        <w:szCs w:val="20"/>
        <w:lang w:val="en-AU" w:eastAsia="en-US" w:bidi="ar-SA"/>
      </w:rPr>
    </w:lvl>
    <w:lvl w:ilvl="1" w:tplc="2A36AE92">
      <w:numFmt w:val="bullet"/>
      <w:lvlText w:val="•"/>
      <w:lvlJc w:val="left"/>
      <w:pPr>
        <w:ind w:left="1592" w:hanging="360"/>
      </w:pPr>
      <w:rPr>
        <w:lang w:val="en-AU" w:eastAsia="en-US" w:bidi="ar-SA"/>
      </w:rPr>
    </w:lvl>
    <w:lvl w:ilvl="2" w:tplc="C4AA5E1C">
      <w:numFmt w:val="bullet"/>
      <w:lvlText w:val="•"/>
      <w:lvlJc w:val="left"/>
      <w:pPr>
        <w:ind w:left="2345" w:hanging="360"/>
      </w:pPr>
      <w:rPr>
        <w:lang w:val="en-AU" w:eastAsia="en-US" w:bidi="ar-SA"/>
      </w:rPr>
    </w:lvl>
    <w:lvl w:ilvl="3" w:tplc="BD18EF7A">
      <w:numFmt w:val="bullet"/>
      <w:lvlText w:val="•"/>
      <w:lvlJc w:val="left"/>
      <w:pPr>
        <w:ind w:left="3097" w:hanging="360"/>
      </w:pPr>
      <w:rPr>
        <w:lang w:val="en-AU" w:eastAsia="en-US" w:bidi="ar-SA"/>
      </w:rPr>
    </w:lvl>
    <w:lvl w:ilvl="4" w:tplc="C6E03BD4">
      <w:numFmt w:val="bullet"/>
      <w:lvlText w:val="•"/>
      <w:lvlJc w:val="left"/>
      <w:pPr>
        <w:ind w:left="3850" w:hanging="360"/>
      </w:pPr>
      <w:rPr>
        <w:lang w:val="en-AU" w:eastAsia="en-US" w:bidi="ar-SA"/>
      </w:rPr>
    </w:lvl>
    <w:lvl w:ilvl="5" w:tplc="C8422616">
      <w:numFmt w:val="bullet"/>
      <w:lvlText w:val="•"/>
      <w:lvlJc w:val="left"/>
      <w:pPr>
        <w:ind w:left="4602" w:hanging="360"/>
      </w:pPr>
      <w:rPr>
        <w:lang w:val="en-AU" w:eastAsia="en-US" w:bidi="ar-SA"/>
      </w:rPr>
    </w:lvl>
    <w:lvl w:ilvl="6" w:tplc="760883DE">
      <w:numFmt w:val="bullet"/>
      <w:lvlText w:val="•"/>
      <w:lvlJc w:val="left"/>
      <w:pPr>
        <w:ind w:left="5355" w:hanging="360"/>
      </w:pPr>
      <w:rPr>
        <w:lang w:val="en-AU" w:eastAsia="en-US" w:bidi="ar-SA"/>
      </w:rPr>
    </w:lvl>
    <w:lvl w:ilvl="7" w:tplc="59848C32">
      <w:numFmt w:val="bullet"/>
      <w:lvlText w:val="•"/>
      <w:lvlJc w:val="left"/>
      <w:pPr>
        <w:ind w:left="6107" w:hanging="360"/>
      </w:pPr>
      <w:rPr>
        <w:lang w:val="en-AU" w:eastAsia="en-US" w:bidi="ar-SA"/>
      </w:rPr>
    </w:lvl>
    <w:lvl w:ilvl="8" w:tplc="ED0A492E">
      <w:numFmt w:val="bullet"/>
      <w:lvlText w:val="•"/>
      <w:lvlJc w:val="left"/>
      <w:pPr>
        <w:ind w:left="6860" w:hanging="360"/>
      </w:pPr>
      <w:rPr>
        <w:lang w:val="en-AU" w:eastAsia="en-US" w:bidi="ar-SA"/>
      </w:rPr>
    </w:lvl>
  </w:abstractNum>
  <w:abstractNum w:abstractNumId="13" w15:restartNumberingAfterBreak="0">
    <w:nsid w:val="66965C7D"/>
    <w:multiLevelType w:val="hybridMultilevel"/>
    <w:tmpl w:val="D7B0F316"/>
    <w:lvl w:ilvl="0" w:tplc="409645CC">
      <w:numFmt w:val="bullet"/>
      <w:lvlText w:val=""/>
      <w:lvlJc w:val="left"/>
      <w:pPr>
        <w:ind w:left="835" w:hanging="360"/>
      </w:pPr>
      <w:rPr>
        <w:rFonts w:ascii="Symbol" w:eastAsia="Symbol" w:hAnsi="Symbol" w:cs="Symbol" w:hint="default"/>
        <w:w w:val="100"/>
        <w:sz w:val="20"/>
        <w:szCs w:val="20"/>
        <w:lang w:val="en-AU" w:eastAsia="en-US" w:bidi="ar-SA"/>
      </w:rPr>
    </w:lvl>
    <w:lvl w:ilvl="1" w:tplc="1A463470">
      <w:numFmt w:val="bullet"/>
      <w:lvlText w:val="•"/>
      <w:lvlJc w:val="left"/>
      <w:pPr>
        <w:ind w:left="1200" w:hanging="360"/>
      </w:pPr>
      <w:rPr>
        <w:rFonts w:hint="default"/>
        <w:lang w:val="en-AU" w:eastAsia="en-US" w:bidi="ar-SA"/>
      </w:rPr>
    </w:lvl>
    <w:lvl w:ilvl="2" w:tplc="0E042DC6">
      <w:numFmt w:val="bullet"/>
      <w:lvlText w:val="•"/>
      <w:lvlJc w:val="left"/>
      <w:pPr>
        <w:ind w:left="1996" w:hanging="360"/>
      </w:pPr>
      <w:rPr>
        <w:rFonts w:hint="default"/>
        <w:lang w:val="en-AU" w:eastAsia="en-US" w:bidi="ar-SA"/>
      </w:rPr>
    </w:lvl>
    <w:lvl w:ilvl="3" w:tplc="48EE2B0A">
      <w:numFmt w:val="bullet"/>
      <w:lvlText w:val="•"/>
      <w:lvlJc w:val="left"/>
      <w:pPr>
        <w:ind w:left="2792" w:hanging="360"/>
      </w:pPr>
      <w:rPr>
        <w:rFonts w:hint="default"/>
        <w:lang w:val="en-AU" w:eastAsia="en-US" w:bidi="ar-SA"/>
      </w:rPr>
    </w:lvl>
    <w:lvl w:ilvl="4" w:tplc="AE3A5930">
      <w:numFmt w:val="bullet"/>
      <w:lvlText w:val="•"/>
      <w:lvlJc w:val="left"/>
      <w:pPr>
        <w:ind w:left="3588" w:hanging="360"/>
      </w:pPr>
      <w:rPr>
        <w:rFonts w:hint="default"/>
        <w:lang w:val="en-AU" w:eastAsia="en-US" w:bidi="ar-SA"/>
      </w:rPr>
    </w:lvl>
    <w:lvl w:ilvl="5" w:tplc="EB70BAC0">
      <w:numFmt w:val="bullet"/>
      <w:lvlText w:val="•"/>
      <w:lvlJc w:val="left"/>
      <w:pPr>
        <w:ind w:left="4384" w:hanging="360"/>
      </w:pPr>
      <w:rPr>
        <w:rFonts w:hint="default"/>
        <w:lang w:val="en-AU" w:eastAsia="en-US" w:bidi="ar-SA"/>
      </w:rPr>
    </w:lvl>
    <w:lvl w:ilvl="6" w:tplc="C722F5FC">
      <w:numFmt w:val="bullet"/>
      <w:lvlText w:val="•"/>
      <w:lvlJc w:val="left"/>
      <w:pPr>
        <w:ind w:left="5180" w:hanging="360"/>
      </w:pPr>
      <w:rPr>
        <w:rFonts w:hint="default"/>
        <w:lang w:val="en-AU" w:eastAsia="en-US" w:bidi="ar-SA"/>
      </w:rPr>
    </w:lvl>
    <w:lvl w:ilvl="7" w:tplc="704C8EF6">
      <w:numFmt w:val="bullet"/>
      <w:lvlText w:val="•"/>
      <w:lvlJc w:val="left"/>
      <w:pPr>
        <w:ind w:left="5976" w:hanging="360"/>
      </w:pPr>
      <w:rPr>
        <w:rFonts w:hint="default"/>
        <w:lang w:val="en-AU" w:eastAsia="en-US" w:bidi="ar-SA"/>
      </w:rPr>
    </w:lvl>
    <w:lvl w:ilvl="8" w:tplc="F962E80E">
      <w:numFmt w:val="bullet"/>
      <w:lvlText w:val="•"/>
      <w:lvlJc w:val="left"/>
      <w:pPr>
        <w:ind w:left="6772" w:hanging="360"/>
      </w:pPr>
      <w:rPr>
        <w:rFonts w:hint="default"/>
        <w:lang w:val="en-AU" w:eastAsia="en-US" w:bidi="ar-SA"/>
      </w:rPr>
    </w:lvl>
  </w:abstractNum>
  <w:abstractNum w:abstractNumId="14" w15:restartNumberingAfterBreak="0">
    <w:nsid w:val="66DF3A2F"/>
    <w:multiLevelType w:val="hybridMultilevel"/>
    <w:tmpl w:val="D5688AC6"/>
    <w:lvl w:ilvl="0" w:tplc="68C84062">
      <w:numFmt w:val="bullet"/>
      <w:lvlText w:val=""/>
      <w:lvlJc w:val="left"/>
      <w:pPr>
        <w:ind w:left="835" w:hanging="360"/>
      </w:pPr>
      <w:rPr>
        <w:rFonts w:ascii="Symbol" w:eastAsia="Symbol" w:hAnsi="Symbol" w:cs="Symbol" w:hint="default"/>
        <w:w w:val="100"/>
        <w:sz w:val="20"/>
        <w:szCs w:val="20"/>
        <w:lang w:val="en-AU" w:eastAsia="en-US" w:bidi="ar-SA"/>
      </w:rPr>
    </w:lvl>
    <w:lvl w:ilvl="1" w:tplc="3A7E62AA">
      <w:numFmt w:val="bullet"/>
      <w:lvlText w:val="•"/>
      <w:lvlJc w:val="left"/>
      <w:pPr>
        <w:ind w:left="1592" w:hanging="360"/>
      </w:pPr>
      <w:rPr>
        <w:rFonts w:hint="default"/>
        <w:lang w:val="en-AU" w:eastAsia="en-US" w:bidi="ar-SA"/>
      </w:rPr>
    </w:lvl>
    <w:lvl w:ilvl="2" w:tplc="93A46F70">
      <w:numFmt w:val="bullet"/>
      <w:lvlText w:val="•"/>
      <w:lvlJc w:val="left"/>
      <w:pPr>
        <w:ind w:left="2345" w:hanging="360"/>
      </w:pPr>
      <w:rPr>
        <w:rFonts w:hint="default"/>
        <w:lang w:val="en-AU" w:eastAsia="en-US" w:bidi="ar-SA"/>
      </w:rPr>
    </w:lvl>
    <w:lvl w:ilvl="3" w:tplc="AA1A56D0">
      <w:numFmt w:val="bullet"/>
      <w:lvlText w:val="•"/>
      <w:lvlJc w:val="left"/>
      <w:pPr>
        <w:ind w:left="3097" w:hanging="360"/>
      </w:pPr>
      <w:rPr>
        <w:rFonts w:hint="default"/>
        <w:lang w:val="en-AU" w:eastAsia="en-US" w:bidi="ar-SA"/>
      </w:rPr>
    </w:lvl>
    <w:lvl w:ilvl="4" w:tplc="FE50D5F0">
      <w:numFmt w:val="bullet"/>
      <w:lvlText w:val="•"/>
      <w:lvlJc w:val="left"/>
      <w:pPr>
        <w:ind w:left="3850" w:hanging="360"/>
      </w:pPr>
      <w:rPr>
        <w:rFonts w:hint="default"/>
        <w:lang w:val="en-AU" w:eastAsia="en-US" w:bidi="ar-SA"/>
      </w:rPr>
    </w:lvl>
    <w:lvl w:ilvl="5" w:tplc="CEECD096">
      <w:numFmt w:val="bullet"/>
      <w:lvlText w:val="•"/>
      <w:lvlJc w:val="left"/>
      <w:pPr>
        <w:ind w:left="4602" w:hanging="360"/>
      </w:pPr>
      <w:rPr>
        <w:rFonts w:hint="default"/>
        <w:lang w:val="en-AU" w:eastAsia="en-US" w:bidi="ar-SA"/>
      </w:rPr>
    </w:lvl>
    <w:lvl w:ilvl="6" w:tplc="BE9628C2">
      <w:numFmt w:val="bullet"/>
      <w:lvlText w:val="•"/>
      <w:lvlJc w:val="left"/>
      <w:pPr>
        <w:ind w:left="5355" w:hanging="360"/>
      </w:pPr>
      <w:rPr>
        <w:rFonts w:hint="default"/>
        <w:lang w:val="en-AU" w:eastAsia="en-US" w:bidi="ar-SA"/>
      </w:rPr>
    </w:lvl>
    <w:lvl w:ilvl="7" w:tplc="FA3EC250">
      <w:numFmt w:val="bullet"/>
      <w:lvlText w:val="•"/>
      <w:lvlJc w:val="left"/>
      <w:pPr>
        <w:ind w:left="6107" w:hanging="360"/>
      </w:pPr>
      <w:rPr>
        <w:rFonts w:hint="default"/>
        <w:lang w:val="en-AU" w:eastAsia="en-US" w:bidi="ar-SA"/>
      </w:rPr>
    </w:lvl>
    <w:lvl w:ilvl="8" w:tplc="32D43A62">
      <w:numFmt w:val="bullet"/>
      <w:lvlText w:val="•"/>
      <w:lvlJc w:val="left"/>
      <w:pPr>
        <w:ind w:left="6860" w:hanging="360"/>
      </w:pPr>
      <w:rPr>
        <w:rFonts w:hint="default"/>
        <w:lang w:val="en-AU" w:eastAsia="en-US" w:bidi="ar-SA"/>
      </w:rPr>
    </w:lvl>
  </w:abstractNum>
  <w:abstractNum w:abstractNumId="15" w15:restartNumberingAfterBreak="0">
    <w:nsid w:val="75DC4501"/>
    <w:multiLevelType w:val="hybridMultilevel"/>
    <w:tmpl w:val="D5C0E86A"/>
    <w:lvl w:ilvl="0" w:tplc="E9F875D2">
      <w:numFmt w:val="bullet"/>
      <w:lvlText w:val=""/>
      <w:lvlJc w:val="left"/>
      <w:pPr>
        <w:ind w:left="835" w:hanging="360"/>
      </w:pPr>
      <w:rPr>
        <w:rFonts w:ascii="Symbol" w:eastAsia="Symbol" w:hAnsi="Symbol" w:cs="Symbol" w:hint="default"/>
        <w:w w:val="100"/>
        <w:sz w:val="20"/>
        <w:szCs w:val="20"/>
        <w:lang w:val="en-AU" w:eastAsia="en-US" w:bidi="ar-SA"/>
      </w:rPr>
    </w:lvl>
    <w:lvl w:ilvl="1" w:tplc="5FB651E4">
      <w:numFmt w:val="bullet"/>
      <w:lvlText w:val="•"/>
      <w:lvlJc w:val="left"/>
      <w:pPr>
        <w:ind w:left="1200" w:hanging="360"/>
      </w:pPr>
      <w:rPr>
        <w:rFonts w:hint="default"/>
        <w:lang w:val="en-AU" w:eastAsia="en-US" w:bidi="ar-SA"/>
      </w:rPr>
    </w:lvl>
    <w:lvl w:ilvl="2" w:tplc="F222CD58">
      <w:numFmt w:val="bullet"/>
      <w:lvlText w:val="•"/>
      <w:lvlJc w:val="left"/>
      <w:pPr>
        <w:ind w:left="1996" w:hanging="360"/>
      </w:pPr>
      <w:rPr>
        <w:rFonts w:hint="default"/>
        <w:lang w:val="en-AU" w:eastAsia="en-US" w:bidi="ar-SA"/>
      </w:rPr>
    </w:lvl>
    <w:lvl w:ilvl="3" w:tplc="6568C58A">
      <w:numFmt w:val="bullet"/>
      <w:lvlText w:val="•"/>
      <w:lvlJc w:val="left"/>
      <w:pPr>
        <w:ind w:left="2792" w:hanging="360"/>
      </w:pPr>
      <w:rPr>
        <w:rFonts w:hint="default"/>
        <w:lang w:val="en-AU" w:eastAsia="en-US" w:bidi="ar-SA"/>
      </w:rPr>
    </w:lvl>
    <w:lvl w:ilvl="4" w:tplc="C1184D9E">
      <w:numFmt w:val="bullet"/>
      <w:lvlText w:val="•"/>
      <w:lvlJc w:val="left"/>
      <w:pPr>
        <w:ind w:left="3588" w:hanging="360"/>
      </w:pPr>
      <w:rPr>
        <w:rFonts w:hint="default"/>
        <w:lang w:val="en-AU" w:eastAsia="en-US" w:bidi="ar-SA"/>
      </w:rPr>
    </w:lvl>
    <w:lvl w:ilvl="5" w:tplc="3C444BAC">
      <w:numFmt w:val="bullet"/>
      <w:lvlText w:val="•"/>
      <w:lvlJc w:val="left"/>
      <w:pPr>
        <w:ind w:left="4384" w:hanging="360"/>
      </w:pPr>
      <w:rPr>
        <w:rFonts w:hint="default"/>
        <w:lang w:val="en-AU" w:eastAsia="en-US" w:bidi="ar-SA"/>
      </w:rPr>
    </w:lvl>
    <w:lvl w:ilvl="6" w:tplc="792C1084">
      <w:numFmt w:val="bullet"/>
      <w:lvlText w:val="•"/>
      <w:lvlJc w:val="left"/>
      <w:pPr>
        <w:ind w:left="5180" w:hanging="360"/>
      </w:pPr>
      <w:rPr>
        <w:rFonts w:hint="default"/>
        <w:lang w:val="en-AU" w:eastAsia="en-US" w:bidi="ar-SA"/>
      </w:rPr>
    </w:lvl>
    <w:lvl w:ilvl="7" w:tplc="FC12F062">
      <w:numFmt w:val="bullet"/>
      <w:lvlText w:val="•"/>
      <w:lvlJc w:val="left"/>
      <w:pPr>
        <w:ind w:left="5976" w:hanging="360"/>
      </w:pPr>
      <w:rPr>
        <w:rFonts w:hint="default"/>
        <w:lang w:val="en-AU" w:eastAsia="en-US" w:bidi="ar-SA"/>
      </w:rPr>
    </w:lvl>
    <w:lvl w:ilvl="8" w:tplc="730CF764">
      <w:numFmt w:val="bullet"/>
      <w:lvlText w:val="•"/>
      <w:lvlJc w:val="left"/>
      <w:pPr>
        <w:ind w:left="6772" w:hanging="360"/>
      </w:pPr>
      <w:rPr>
        <w:rFonts w:hint="default"/>
        <w:lang w:val="en-AU" w:eastAsia="en-US" w:bidi="ar-SA"/>
      </w:rPr>
    </w:lvl>
  </w:abstractNum>
  <w:num w:numId="1">
    <w:abstractNumId w:val="9"/>
  </w:num>
  <w:num w:numId="2">
    <w:abstractNumId w:val="10"/>
  </w:num>
  <w:num w:numId="3">
    <w:abstractNumId w:val="2"/>
  </w:num>
  <w:num w:numId="4">
    <w:abstractNumId w:val="4"/>
  </w:num>
  <w:num w:numId="5">
    <w:abstractNumId w:val="3"/>
  </w:num>
  <w:num w:numId="6">
    <w:abstractNumId w:val="5"/>
  </w:num>
  <w:num w:numId="7">
    <w:abstractNumId w:val="13"/>
  </w:num>
  <w:num w:numId="8">
    <w:abstractNumId w:val="15"/>
  </w:num>
  <w:num w:numId="9">
    <w:abstractNumId w:val="8"/>
  </w:num>
  <w:num w:numId="10">
    <w:abstractNumId w:val="0"/>
  </w:num>
  <w:num w:numId="11">
    <w:abstractNumId w:val="6"/>
  </w:num>
  <w:num w:numId="12">
    <w:abstractNumId w:val="14"/>
  </w:num>
  <w:num w:numId="13">
    <w:abstractNumId w:val="7"/>
  </w:num>
  <w:num w:numId="14">
    <w:abstractNumId w:val="11"/>
  </w:num>
  <w:num w:numId="15">
    <w:abstractNumId w:val="1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6C8"/>
    <w:rsid w:val="000949AB"/>
    <w:rsid w:val="000B6F0E"/>
    <w:rsid w:val="00133656"/>
    <w:rsid w:val="001F75B4"/>
    <w:rsid w:val="00253477"/>
    <w:rsid w:val="00254683"/>
    <w:rsid w:val="002D18DD"/>
    <w:rsid w:val="003250E2"/>
    <w:rsid w:val="00345915"/>
    <w:rsid w:val="004A65FF"/>
    <w:rsid w:val="005863A5"/>
    <w:rsid w:val="005A7A26"/>
    <w:rsid w:val="00617B43"/>
    <w:rsid w:val="006D6A2D"/>
    <w:rsid w:val="00761316"/>
    <w:rsid w:val="008938CC"/>
    <w:rsid w:val="008D6C18"/>
    <w:rsid w:val="00901542"/>
    <w:rsid w:val="00964DF5"/>
    <w:rsid w:val="009924B9"/>
    <w:rsid w:val="00A30E27"/>
    <w:rsid w:val="00AD18F5"/>
    <w:rsid w:val="00AD46C8"/>
    <w:rsid w:val="00AF3282"/>
    <w:rsid w:val="00B21749"/>
    <w:rsid w:val="00B635EC"/>
    <w:rsid w:val="00B875EF"/>
    <w:rsid w:val="00C03B41"/>
    <w:rsid w:val="00C6350F"/>
    <w:rsid w:val="00CE6CB6"/>
    <w:rsid w:val="00D66428"/>
    <w:rsid w:val="00DB4FBC"/>
    <w:rsid w:val="00E17B95"/>
    <w:rsid w:val="00E667CC"/>
    <w:rsid w:val="00EC2D50"/>
    <w:rsid w:val="00EF2185"/>
    <w:rsid w:val="00F67B47"/>
    <w:rsid w:val="00F706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299FC"/>
  <w15:docId w15:val="{46B59185-39EC-4F54-AAE3-FB38F914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Roboto" w:eastAsia="Roboto" w:hAnsi="Roboto" w:cs="Roboto"/>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hanging="721"/>
    </w:pPr>
    <w:rPr>
      <w:i/>
      <w:sz w:val="20"/>
      <w:szCs w:val="20"/>
    </w:rPr>
  </w:style>
  <w:style w:type="paragraph" w:styleId="Title">
    <w:name w:val="Title"/>
    <w:basedOn w:val="Normal"/>
    <w:uiPriority w:val="10"/>
    <w:qFormat/>
    <w:pPr>
      <w:spacing w:before="1"/>
      <w:ind w:left="2122" w:right="2303"/>
      <w:jc w:val="center"/>
    </w:pPr>
    <w:rPr>
      <w:b/>
      <w:bCs/>
      <w:sz w:val="28"/>
      <w:szCs w:val="28"/>
    </w:rPr>
  </w:style>
  <w:style w:type="paragraph" w:styleId="ListParagraph">
    <w:name w:val="List Paragraph"/>
    <w:basedOn w:val="Normal"/>
    <w:uiPriority w:val="1"/>
    <w:qFormat/>
    <w:pPr>
      <w:ind w:left="1300" w:hanging="721"/>
    </w:pPr>
  </w:style>
  <w:style w:type="paragraph" w:customStyle="1" w:styleId="TableParagraph">
    <w:name w:val="Table Paragraph"/>
    <w:basedOn w:val="Normal"/>
    <w:uiPriority w:val="1"/>
    <w:qFormat/>
    <w:pPr>
      <w:ind w:left="114"/>
    </w:pPr>
  </w:style>
  <w:style w:type="paragraph" w:customStyle="1" w:styleId="Normal1">
    <w:name w:val="Normal1"/>
    <w:rsid w:val="00E667CC"/>
    <w:pPr>
      <w:pBdr>
        <w:top w:val="nil"/>
        <w:left w:val="nil"/>
        <w:bottom w:val="nil"/>
        <w:right w:val="nil"/>
        <w:between w:val="nil"/>
      </w:pBdr>
      <w:autoSpaceDE/>
      <w:autoSpaceDN/>
    </w:pPr>
    <w:rPr>
      <w:rFonts w:ascii="Cambria" w:eastAsia="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685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indy\P&amp;C\23xxxx%20-%20JHSS%20P&amp;C%20Minutes%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23xxxx - JHSS P&amp;C Minutes 2023</Template>
  <TotalTime>113</TotalTime>
  <Pages>1</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JHSS P&amp;C Minutes 2022</vt:lpstr>
    </vt:vector>
  </TitlesOfParts>
  <Company>Gallagher Bassett Services</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JHSS P&amp;C Minutes 2023</dc:title>
  <dc:creator>Cindy Berridge</dc:creator>
  <cp:lastModifiedBy>Cindy Berridge</cp:lastModifiedBy>
  <cp:revision>6</cp:revision>
  <dcterms:created xsi:type="dcterms:W3CDTF">2023-10-16T08:27:00Z</dcterms:created>
  <dcterms:modified xsi:type="dcterms:W3CDTF">2023-10-16T10:20:00Z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for Microsoft 365</vt:lpwstr>
  </property>
  <property fmtid="{D5CDD505-2E9C-101B-9397-08002B2CF9AE}" pid="4" name="LastSaved">
    <vt:filetime>2022-03-26T00:00:00Z</vt:filetime>
  </property>
</Properties>
</file>